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48CB" w14:textId="688A5D24" w:rsidR="00DB0C61" w:rsidRPr="002E35D6" w:rsidRDefault="006F0BCD" w:rsidP="00355689">
      <w:pPr>
        <w:pStyle w:val="Corpsdetexte"/>
        <w:jc w:val="both"/>
        <w:rPr>
          <w:rFonts w:asciiTheme="minorHAnsi" w:hAnsiTheme="minorHAnsi" w:cstheme="minorHAnsi"/>
          <w:szCs w:val="24"/>
        </w:rPr>
      </w:pPr>
      <w:r w:rsidRPr="002E35D6">
        <w:rPr>
          <w:rFonts w:asciiTheme="minorHAnsi" w:hAnsiTheme="minorHAnsi" w:cstheme="minorHAnsi"/>
          <w:szCs w:val="24"/>
        </w:rPr>
        <w:t>Procès-verbal de la séance du Conseil d’</w:t>
      </w:r>
      <w:r w:rsidR="00065885" w:rsidRPr="002E35D6">
        <w:rPr>
          <w:rFonts w:asciiTheme="minorHAnsi" w:hAnsiTheme="minorHAnsi" w:cstheme="minorHAnsi"/>
          <w:szCs w:val="24"/>
        </w:rPr>
        <w:t>établissement de l’é</w:t>
      </w:r>
      <w:r w:rsidRPr="002E35D6">
        <w:rPr>
          <w:rFonts w:asciiTheme="minorHAnsi" w:hAnsiTheme="minorHAnsi" w:cstheme="minorHAnsi"/>
          <w:szCs w:val="24"/>
        </w:rPr>
        <w:t xml:space="preserve">cole La Farandole, </w:t>
      </w:r>
      <w:r w:rsidR="00E94790" w:rsidRPr="002E35D6">
        <w:rPr>
          <w:rFonts w:asciiTheme="minorHAnsi" w:hAnsiTheme="minorHAnsi" w:cstheme="minorHAnsi"/>
          <w:szCs w:val="24"/>
        </w:rPr>
        <w:t xml:space="preserve">tenue </w:t>
      </w:r>
      <w:r w:rsidR="00B85A9E" w:rsidRPr="002E35D6">
        <w:rPr>
          <w:rFonts w:asciiTheme="minorHAnsi" w:hAnsiTheme="minorHAnsi" w:cstheme="minorHAnsi"/>
          <w:szCs w:val="24"/>
        </w:rPr>
        <w:t xml:space="preserve">le </w:t>
      </w:r>
      <w:r w:rsidR="00034FB6" w:rsidRPr="002E35D6">
        <w:rPr>
          <w:rFonts w:asciiTheme="minorHAnsi" w:hAnsiTheme="minorHAnsi" w:cstheme="minorHAnsi"/>
          <w:b/>
          <w:bCs/>
          <w:szCs w:val="24"/>
        </w:rPr>
        <w:t>23 novembre</w:t>
      </w:r>
      <w:r w:rsidR="006F4849" w:rsidRPr="002E35D6">
        <w:rPr>
          <w:rFonts w:asciiTheme="minorHAnsi" w:hAnsiTheme="minorHAnsi" w:cstheme="minorHAnsi"/>
          <w:b/>
          <w:bCs/>
          <w:szCs w:val="24"/>
        </w:rPr>
        <w:t xml:space="preserve"> </w:t>
      </w:r>
      <w:r w:rsidR="00107B4E" w:rsidRPr="002E35D6">
        <w:rPr>
          <w:rFonts w:asciiTheme="minorHAnsi" w:hAnsiTheme="minorHAnsi" w:cstheme="minorHAnsi"/>
          <w:b/>
          <w:bCs/>
          <w:szCs w:val="24"/>
        </w:rPr>
        <w:t>2021</w:t>
      </w:r>
      <w:r w:rsidR="00AF4D90" w:rsidRPr="002E35D6">
        <w:rPr>
          <w:rFonts w:asciiTheme="minorHAnsi" w:hAnsiTheme="minorHAnsi" w:cstheme="minorHAnsi"/>
          <w:szCs w:val="24"/>
        </w:rPr>
        <w:t xml:space="preserve"> à 19</w:t>
      </w:r>
      <w:r w:rsidR="00E4391C" w:rsidRPr="002E35D6">
        <w:rPr>
          <w:rFonts w:asciiTheme="minorHAnsi" w:hAnsiTheme="minorHAnsi" w:cstheme="minorHAnsi"/>
          <w:szCs w:val="24"/>
        </w:rPr>
        <w:t> h</w:t>
      </w:r>
      <w:r w:rsidR="00515337" w:rsidRPr="002E35D6">
        <w:rPr>
          <w:rFonts w:asciiTheme="minorHAnsi" w:hAnsiTheme="minorHAnsi" w:cstheme="minorHAnsi"/>
          <w:szCs w:val="24"/>
        </w:rPr>
        <w:t xml:space="preserve">, </w:t>
      </w:r>
      <w:r w:rsidR="00034FB6" w:rsidRPr="002E35D6">
        <w:rPr>
          <w:rFonts w:asciiTheme="minorHAnsi" w:hAnsiTheme="minorHAnsi" w:cstheme="minorHAnsi"/>
          <w:szCs w:val="24"/>
        </w:rPr>
        <w:t>à l’école La Farandole</w:t>
      </w:r>
      <w:r w:rsidR="00420DB3" w:rsidRPr="002E35D6">
        <w:rPr>
          <w:rFonts w:asciiTheme="minorHAnsi" w:hAnsiTheme="minorHAnsi" w:cstheme="minorHAnsi"/>
          <w:szCs w:val="24"/>
        </w:rPr>
        <w:t>.</w:t>
      </w:r>
    </w:p>
    <w:p w14:paraId="2A1D4055" w14:textId="77777777" w:rsidR="00B637AE" w:rsidRPr="002E35D6" w:rsidRDefault="00B637AE" w:rsidP="00355689">
      <w:pPr>
        <w:pStyle w:val="Corpsdetexte"/>
        <w:jc w:val="both"/>
        <w:rPr>
          <w:rFonts w:asciiTheme="minorHAnsi" w:hAnsiTheme="minorHAnsi" w:cstheme="minorHAnsi"/>
          <w:szCs w:val="24"/>
        </w:rPr>
      </w:pPr>
    </w:p>
    <w:p w14:paraId="3F39B348" w14:textId="77777777" w:rsidR="008D651F" w:rsidRPr="002E35D6" w:rsidRDefault="008D651F" w:rsidP="00355689">
      <w:pPr>
        <w:pStyle w:val="Corpsdetexte"/>
        <w:jc w:val="both"/>
        <w:rPr>
          <w:rFonts w:asciiTheme="minorHAnsi" w:hAnsiTheme="minorHAnsi" w:cstheme="minorHAnsi"/>
          <w:szCs w:val="24"/>
        </w:rPr>
      </w:pPr>
    </w:p>
    <w:p w14:paraId="2C46E3A2" w14:textId="156DDB93" w:rsidR="00F36EC0" w:rsidRPr="002E35D6" w:rsidRDefault="006F0BCD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Présents :</w:t>
      </w:r>
      <w:r w:rsidRPr="002E35D6">
        <w:rPr>
          <w:rFonts w:asciiTheme="minorHAnsi" w:hAnsiTheme="minorHAnsi" w:cstheme="minorHAnsi"/>
          <w:sz w:val="24"/>
          <w:szCs w:val="24"/>
        </w:rPr>
        <w:tab/>
        <w:t>Mesdames</w:t>
      </w:r>
      <w:r w:rsidR="00190203" w:rsidRPr="002E35D6">
        <w:rPr>
          <w:rFonts w:asciiTheme="minorHAnsi" w:hAnsiTheme="minorHAnsi" w:cstheme="minorHAnsi"/>
          <w:sz w:val="24"/>
          <w:szCs w:val="24"/>
        </w:rPr>
        <w:t> ;</w:t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="009844FF" w:rsidRPr="002E35D6">
        <w:rPr>
          <w:rFonts w:asciiTheme="minorHAnsi" w:hAnsiTheme="minorHAnsi" w:cstheme="minorHAnsi"/>
          <w:sz w:val="24"/>
          <w:szCs w:val="24"/>
        </w:rPr>
        <w:t xml:space="preserve"> 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784E3" w14:textId="4BC76135" w:rsidR="009844FF" w:rsidRPr="002E35D6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Geneviève Miller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4FF997" w14:textId="3AE91BCD" w:rsidR="009844FF" w:rsidRPr="002E35D6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Geneviève Ouellet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9341B5" w14:textId="1BDC5061" w:rsidR="009844FF" w:rsidRPr="002E35D6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Kim Laramée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E5C8C4" w14:textId="6E0468F6" w:rsidR="00881373" w:rsidRPr="002E35D6" w:rsidRDefault="000D3B0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Audrey D’Amato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3EDA2" w14:textId="250AEF3F" w:rsidR="00881373" w:rsidRPr="002E35D6" w:rsidRDefault="00881373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Isabelle Morin </w:t>
      </w:r>
    </w:p>
    <w:p w14:paraId="17F32A95" w14:textId="7273F429" w:rsidR="00881373" w:rsidRDefault="00B56E88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Stéphanie Cusson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6AB829" w14:textId="6A0ADDE2" w:rsidR="00207F3D" w:rsidRPr="002E35D6" w:rsidRDefault="00207F3D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Marie Trudel</w:t>
      </w:r>
    </w:p>
    <w:p w14:paraId="34F72D74" w14:textId="77777777" w:rsidR="00881373" w:rsidRPr="002E35D6" w:rsidRDefault="00881373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B4C7686" w14:textId="77777777" w:rsidR="009844FF" w:rsidRPr="002E35D6" w:rsidRDefault="00B637AE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 xml:space="preserve"> </w:t>
      </w:r>
      <w:r w:rsidRPr="002E35D6">
        <w:rPr>
          <w:rFonts w:asciiTheme="minorHAnsi" w:hAnsiTheme="minorHAnsi" w:cstheme="minorHAnsi"/>
          <w:sz w:val="24"/>
          <w:szCs w:val="24"/>
        </w:rPr>
        <w:tab/>
        <w:t>Messieurs</w:t>
      </w:r>
      <w:r w:rsidR="00190203" w:rsidRPr="002E35D6">
        <w:rPr>
          <w:rFonts w:asciiTheme="minorHAnsi" w:hAnsiTheme="minorHAnsi" w:cstheme="minorHAnsi"/>
          <w:sz w:val="24"/>
          <w:szCs w:val="24"/>
        </w:rPr>
        <w:t> ;</w:t>
      </w:r>
      <w:r w:rsidRPr="002E35D6">
        <w:rPr>
          <w:rFonts w:asciiTheme="minorHAnsi" w:hAnsiTheme="minorHAnsi" w:cstheme="minorHAnsi"/>
          <w:sz w:val="24"/>
          <w:szCs w:val="24"/>
        </w:rPr>
        <w:tab/>
      </w:r>
    </w:p>
    <w:p w14:paraId="2F6BCE3E" w14:textId="026BAF7E" w:rsidR="009844FF" w:rsidRPr="002E35D6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Dany Blain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3F903" w14:textId="78382519" w:rsidR="009844FF" w:rsidRPr="002E35D6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Jean-François Giroux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B04CAD" w14:textId="1CF4365C" w:rsidR="00C87E8B" w:rsidRPr="002E35D6" w:rsidRDefault="00C87E8B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Louis-Philippe Desjardins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8A56DD" w14:textId="5FD61ECB" w:rsidR="00BA6A67" w:rsidRPr="002E35D6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Nicolas Jobin</w:t>
      </w:r>
      <w:r w:rsidR="00881373" w:rsidRPr="002E35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3C2578" w14:textId="7DCBECCF" w:rsidR="00881373" w:rsidRPr="002E35D6" w:rsidRDefault="00881373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François St-Hilair</w:t>
      </w:r>
      <w:r w:rsidR="00B56E88" w:rsidRPr="002E35D6">
        <w:rPr>
          <w:rFonts w:asciiTheme="minorHAnsi" w:hAnsiTheme="minorHAnsi" w:cstheme="minorHAnsi"/>
          <w:sz w:val="24"/>
          <w:szCs w:val="24"/>
        </w:rPr>
        <w:t>e</w:t>
      </w:r>
      <w:r w:rsidR="00BA6A67" w:rsidRPr="002E35D6">
        <w:rPr>
          <w:rFonts w:asciiTheme="minorHAnsi" w:hAnsiTheme="minorHAnsi" w:cstheme="minorHAnsi"/>
          <w:sz w:val="24"/>
          <w:szCs w:val="24"/>
        </w:rPr>
        <w:tab/>
      </w:r>
      <w:r w:rsidR="00BA6A67" w:rsidRPr="002E35D6">
        <w:rPr>
          <w:rFonts w:asciiTheme="minorHAnsi" w:hAnsiTheme="minorHAnsi" w:cstheme="minorHAnsi"/>
          <w:sz w:val="24"/>
          <w:szCs w:val="24"/>
        </w:rPr>
        <w:tab/>
      </w:r>
    </w:p>
    <w:p w14:paraId="4FCD888C" w14:textId="45764216" w:rsidR="00363122" w:rsidRPr="002E35D6" w:rsidRDefault="00AD5078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ab/>
      </w:r>
    </w:p>
    <w:p w14:paraId="27D6FFDF" w14:textId="77777777" w:rsidR="006F0BCD" w:rsidRPr="002E35D6" w:rsidRDefault="006F0BCD" w:rsidP="00355689">
      <w:pPr>
        <w:tabs>
          <w:tab w:val="left" w:pos="2127"/>
          <w:tab w:val="left" w:pos="3969"/>
        </w:tabs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E35D6">
        <w:rPr>
          <w:rFonts w:asciiTheme="minorHAnsi" w:hAnsiTheme="minorHAnsi" w:cstheme="minorHAnsi"/>
          <w:b/>
          <w:bCs/>
          <w:smallCaps/>
          <w:sz w:val="24"/>
          <w:szCs w:val="24"/>
        </w:rPr>
        <w:t>ORDRE DU JOUR</w:t>
      </w:r>
    </w:p>
    <w:p w14:paraId="301B4151" w14:textId="77777777" w:rsidR="006F4849" w:rsidRPr="002E35D6" w:rsidRDefault="006F4849" w:rsidP="00355689">
      <w:pPr>
        <w:tabs>
          <w:tab w:val="left" w:pos="2127"/>
          <w:tab w:val="left" w:pos="3969"/>
        </w:tabs>
        <w:jc w:val="both"/>
        <w:rPr>
          <w:rFonts w:asciiTheme="minorHAnsi" w:hAnsiTheme="minorHAnsi" w:cstheme="minorHAnsi"/>
          <w:smallCaps/>
          <w:sz w:val="24"/>
          <w:szCs w:val="24"/>
        </w:rPr>
      </w:pPr>
    </w:p>
    <w:p w14:paraId="628A624F" w14:textId="77777777" w:rsidR="00D10C91" w:rsidRPr="002E35D6" w:rsidRDefault="00D10C91" w:rsidP="002E35D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E35D6">
        <w:rPr>
          <w:rFonts w:asciiTheme="minorHAnsi" w:hAnsiTheme="minorHAnsi" w:cstheme="minorHAnsi"/>
          <w:sz w:val="24"/>
          <w:szCs w:val="24"/>
          <w:u w:val="single"/>
        </w:rPr>
        <w:t>OUVERTURE DE LA SÉANCE DU CONSEIL</w:t>
      </w:r>
    </w:p>
    <w:p w14:paraId="31CE22BC" w14:textId="77777777" w:rsidR="00034FB6" w:rsidRPr="002E35D6" w:rsidRDefault="00034FB6" w:rsidP="002E35D6">
      <w:pPr>
        <w:ind w:left="357" w:hanging="357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1.</w:t>
      </w:r>
      <w:r w:rsidRPr="002E35D6">
        <w:rPr>
          <w:rFonts w:asciiTheme="minorHAnsi" w:hAnsiTheme="minorHAnsi" w:cstheme="minorHAnsi"/>
          <w:sz w:val="24"/>
          <w:szCs w:val="24"/>
        </w:rPr>
        <w:tab/>
        <w:t>Constatation du quorum et ouverture de la séance (majorité des membres en poste (6) dont la moitié des parents (3))</w:t>
      </w:r>
    </w:p>
    <w:p w14:paraId="4C175D5D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2.</w:t>
      </w:r>
      <w:r w:rsidRPr="002E35D6">
        <w:rPr>
          <w:rFonts w:asciiTheme="minorHAnsi" w:hAnsiTheme="minorHAnsi" w:cstheme="minorHAnsi"/>
          <w:sz w:val="24"/>
          <w:szCs w:val="24"/>
        </w:rPr>
        <w:tab/>
        <w:t>Lecture et adoption de l’ordre du jour</w:t>
      </w:r>
    </w:p>
    <w:p w14:paraId="3765952C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3.</w:t>
      </w:r>
      <w:r w:rsidRPr="002E35D6">
        <w:rPr>
          <w:rFonts w:asciiTheme="minorHAnsi" w:hAnsiTheme="minorHAnsi" w:cstheme="minorHAnsi"/>
          <w:sz w:val="24"/>
          <w:szCs w:val="24"/>
        </w:rPr>
        <w:tab/>
        <w:t>Lecture et adoption du procès-verbal de la séance du 26 octobre 2021</w:t>
      </w:r>
    </w:p>
    <w:p w14:paraId="4F189166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4.</w:t>
      </w:r>
      <w:r w:rsidRPr="002E35D6">
        <w:rPr>
          <w:rFonts w:asciiTheme="minorHAnsi" w:hAnsiTheme="minorHAnsi" w:cstheme="minorHAnsi"/>
          <w:sz w:val="24"/>
          <w:szCs w:val="24"/>
        </w:rPr>
        <w:tab/>
        <w:t>Suivi du procès-verbal</w:t>
      </w:r>
    </w:p>
    <w:p w14:paraId="7C8EDCC7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5.</w:t>
      </w:r>
      <w:r w:rsidRPr="002E35D6">
        <w:rPr>
          <w:rFonts w:asciiTheme="minorHAnsi" w:hAnsiTheme="minorHAnsi" w:cstheme="minorHAnsi"/>
          <w:sz w:val="24"/>
          <w:szCs w:val="24"/>
        </w:rPr>
        <w:tab/>
        <w:t>Parole au public</w:t>
      </w:r>
    </w:p>
    <w:p w14:paraId="0FB8BF9F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6.</w:t>
      </w:r>
      <w:r w:rsidRPr="002E35D6">
        <w:rPr>
          <w:rFonts w:asciiTheme="minorHAnsi" w:hAnsiTheme="minorHAnsi" w:cstheme="minorHAnsi"/>
          <w:sz w:val="24"/>
          <w:szCs w:val="24"/>
        </w:rPr>
        <w:tab/>
        <w:t>Droits de parole</w:t>
      </w:r>
    </w:p>
    <w:p w14:paraId="3D9BFE05" w14:textId="77777777" w:rsidR="00034FB6" w:rsidRPr="002E35D6" w:rsidRDefault="00034FB6" w:rsidP="002E35D6">
      <w:pPr>
        <w:ind w:firstLine="357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6.1. Parole au représentant du Comité de parents</w:t>
      </w:r>
    </w:p>
    <w:p w14:paraId="31ECE902" w14:textId="246CD5B1" w:rsidR="00D10C91" w:rsidRPr="002E35D6" w:rsidRDefault="00034FB6" w:rsidP="002E35D6">
      <w:pPr>
        <w:ind w:firstLine="357"/>
        <w:rPr>
          <w:rFonts w:asciiTheme="minorHAnsi" w:hAnsiTheme="minorHAnsi" w:cstheme="minorHAnsi"/>
          <w:sz w:val="24"/>
          <w:szCs w:val="24"/>
          <w:u w:val="single"/>
        </w:rPr>
      </w:pPr>
      <w:r w:rsidRPr="002E35D6">
        <w:rPr>
          <w:rFonts w:asciiTheme="minorHAnsi" w:hAnsiTheme="minorHAnsi" w:cstheme="minorHAnsi"/>
          <w:sz w:val="24"/>
          <w:szCs w:val="24"/>
        </w:rPr>
        <w:t>6.2. Parole au représentant de l’OPP</w:t>
      </w:r>
    </w:p>
    <w:p w14:paraId="68B3CE30" w14:textId="77777777" w:rsidR="00D10C91" w:rsidRPr="002E35D6" w:rsidRDefault="00D10C91" w:rsidP="002E35D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E35D6">
        <w:rPr>
          <w:rFonts w:asciiTheme="minorHAnsi" w:hAnsiTheme="minorHAnsi" w:cstheme="minorHAnsi"/>
          <w:sz w:val="24"/>
          <w:szCs w:val="24"/>
          <w:u w:val="single"/>
        </w:rPr>
        <w:t>APPROBATION</w:t>
      </w:r>
    </w:p>
    <w:p w14:paraId="2CBE876A" w14:textId="732B4264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bookmarkStart w:id="0" w:name="_Hlk88576476"/>
      <w:r w:rsidRPr="002E35D6">
        <w:rPr>
          <w:rFonts w:asciiTheme="minorHAnsi" w:hAnsiTheme="minorHAnsi" w:cstheme="minorHAnsi"/>
          <w:sz w:val="24"/>
          <w:szCs w:val="24"/>
        </w:rPr>
        <w:t>7.</w:t>
      </w:r>
      <w:r w:rsidRPr="002E35D6">
        <w:rPr>
          <w:rFonts w:asciiTheme="minorHAnsi" w:hAnsiTheme="minorHAnsi" w:cstheme="minorHAnsi"/>
          <w:sz w:val="24"/>
          <w:szCs w:val="24"/>
        </w:rPr>
        <w:tab/>
        <w:t>Planification des Contenus en orientation scolaire et professionnel</w:t>
      </w:r>
      <w:r w:rsidR="00D35849">
        <w:rPr>
          <w:rFonts w:asciiTheme="minorHAnsi" w:hAnsiTheme="minorHAnsi" w:cstheme="minorHAnsi"/>
          <w:sz w:val="24"/>
          <w:szCs w:val="24"/>
        </w:rPr>
        <w:t>le</w:t>
      </w:r>
      <w:r w:rsidRPr="002E35D6">
        <w:rPr>
          <w:rFonts w:asciiTheme="minorHAnsi" w:hAnsiTheme="minorHAnsi" w:cstheme="minorHAnsi"/>
          <w:sz w:val="24"/>
          <w:szCs w:val="24"/>
        </w:rPr>
        <w:t xml:space="preserve"> (COSP).</w:t>
      </w:r>
    </w:p>
    <w:p w14:paraId="245DC9F9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8.</w:t>
      </w:r>
      <w:r w:rsidRPr="002E35D6">
        <w:rPr>
          <w:rFonts w:asciiTheme="minorHAnsi" w:hAnsiTheme="minorHAnsi" w:cstheme="minorHAnsi"/>
          <w:sz w:val="24"/>
          <w:szCs w:val="24"/>
        </w:rPr>
        <w:tab/>
        <w:t>Planification des cours d’éducation à la sexualité</w:t>
      </w:r>
    </w:p>
    <w:p w14:paraId="1218E8E6" w14:textId="3815E519" w:rsidR="00D10C91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9.</w:t>
      </w:r>
      <w:r w:rsidRPr="002E35D6">
        <w:rPr>
          <w:rFonts w:asciiTheme="minorHAnsi" w:hAnsiTheme="minorHAnsi" w:cstheme="minorHAnsi"/>
          <w:sz w:val="24"/>
          <w:szCs w:val="24"/>
        </w:rPr>
        <w:tab/>
        <w:t>Autres points</w:t>
      </w:r>
    </w:p>
    <w:p w14:paraId="3B02D23D" w14:textId="5D9EF255" w:rsidR="00034FB6" w:rsidRPr="002E35D6" w:rsidRDefault="00034FB6" w:rsidP="002E35D6">
      <w:pPr>
        <w:ind w:firstLine="357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9.1 </w:t>
      </w:r>
      <w:r w:rsidR="002E35D6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2E35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E35D6">
        <w:rPr>
          <w:rFonts w:asciiTheme="minorHAnsi" w:hAnsiTheme="minorHAnsi" w:cstheme="minorHAnsi"/>
          <w:sz w:val="24"/>
          <w:szCs w:val="24"/>
          <w:shd w:val="clear" w:color="auto" w:fill="FFFFFF"/>
        </w:rPr>
        <w:t>Sorties éducative</w:t>
      </w:r>
      <w:r w:rsidR="00D35849">
        <w:rPr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="002E35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60AB7487" w14:textId="77777777" w:rsidR="00D10C91" w:rsidRPr="002E35D6" w:rsidRDefault="00D10C91" w:rsidP="002E35D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E35D6">
        <w:rPr>
          <w:rFonts w:asciiTheme="minorHAnsi" w:hAnsiTheme="minorHAnsi" w:cstheme="minorHAnsi"/>
          <w:sz w:val="24"/>
          <w:szCs w:val="24"/>
          <w:u w:val="single"/>
        </w:rPr>
        <w:t>ADOPTION</w:t>
      </w:r>
    </w:p>
    <w:p w14:paraId="640C041F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10.</w:t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 Rapport annuel de l’école – Projet éducatif et Plan de lutte pour contrer la violence et l’intimidation</w:t>
      </w:r>
    </w:p>
    <w:p w14:paraId="1CF2FED0" w14:textId="3C071558" w:rsidR="00D10C91" w:rsidRPr="002E35D6" w:rsidRDefault="00034FB6" w:rsidP="002E35D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E35D6">
        <w:rPr>
          <w:rFonts w:asciiTheme="minorHAnsi" w:hAnsiTheme="minorHAnsi" w:cstheme="minorHAnsi"/>
          <w:sz w:val="24"/>
          <w:szCs w:val="24"/>
        </w:rPr>
        <w:t>11.</w:t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 Autres points</w:t>
      </w:r>
    </w:p>
    <w:p w14:paraId="3126439C" w14:textId="77777777" w:rsidR="00D10C91" w:rsidRPr="002E35D6" w:rsidRDefault="00D10C91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  <w:u w:val="single"/>
        </w:rPr>
        <w:t>INFORMATION</w:t>
      </w:r>
    </w:p>
    <w:p w14:paraId="2EC48523" w14:textId="77777777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12.</w:t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 Correspondance</w:t>
      </w:r>
    </w:p>
    <w:p w14:paraId="44345745" w14:textId="35C39865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13.</w:t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 Déclaration de conflit d’intérêt</w:t>
      </w:r>
      <w:r w:rsidR="00D35849">
        <w:rPr>
          <w:rFonts w:asciiTheme="minorHAnsi" w:hAnsiTheme="minorHAnsi" w:cstheme="minorHAnsi"/>
          <w:sz w:val="24"/>
          <w:szCs w:val="24"/>
        </w:rPr>
        <w:t>s</w:t>
      </w:r>
      <w:r w:rsidRPr="002E35D6">
        <w:rPr>
          <w:rFonts w:asciiTheme="minorHAnsi" w:hAnsiTheme="minorHAnsi" w:cstheme="minorHAnsi"/>
          <w:sz w:val="24"/>
          <w:szCs w:val="24"/>
        </w:rPr>
        <w:t xml:space="preserve"> - suivi</w:t>
      </w:r>
    </w:p>
    <w:p w14:paraId="2704DDD1" w14:textId="22108050" w:rsidR="00034FB6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14.</w:t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 Autres points</w:t>
      </w:r>
    </w:p>
    <w:p w14:paraId="2662262B" w14:textId="0366DE89" w:rsidR="002E35D6" w:rsidRPr="002E35D6" w:rsidRDefault="002E35D6" w:rsidP="002E35D6">
      <w:pPr>
        <w:shd w:val="clear" w:color="auto" w:fill="FFFFFF"/>
        <w:ind w:firstLine="357"/>
        <w:rPr>
          <w:rFonts w:asciiTheme="minorHAnsi" w:hAnsiTheme="minorHAnsi" w:cstheme="minorHAnsi"/>
          <w:color w:val="222222"/>
          <w:sz w:val="24"/>
          <w:szCs w:val="24"/>
        </w:rPr>
      </w:pPr>
      <w:r w:rsidRPr="002E35D6">
        <w:rPr>
          <w:rFonts w:asciiTheme="minorHAnsi" w:hAnsiTheme="minorHAnsi" w:cstheme="minorHAnsi"/>
          <w:color w:val="222222"/>
          <w:sz w:val="24"/>
          <w:szCs w:val="24"/>
        </w:rPr>
        <w:t xml:space="preserve">14.1 - </w:t>
      </w:r>
      <w:r>
        <w:rPr>
          <w:rFonts w:asciiTheme="minorHAnsi" w:hAnsiTheme="minorHAnsi" w:cstheme="minorHAnsi"/>
          <w:color w:val="222222"/>
          <w:sz w:val="24"/>
          <w:szCs w:val="24"/>
        </w:rPr>
        <w:t>Vaccination</w:t>
      </w:r>
    </w:p>
    <w:p w14:paraId="1E5F181D" w14:textId="6D600E67" w:rsidR="002E35D6" w:rsidRPr="002E35D6" w:rsidRDefault="002E35D6" w:rsidP="002E35D6">
      <w:pPr>
        <w:shd w:val="clear" w:color="auto" w:fill="FFFFFF"/>
        <w:ind w:firstLine="357"/>
        <w:rPr>
          <w:rFonts w:asciiTheme="minorHAnsi" w:hAnsiTheme="minorHAnsi" w:cstheme="minorHAnsi"/>
          <w:color w:val="222222"/>
          <w:sz w:val="24"/>
          <w:szCs w:val="24"/>
        </w:rPr>
      </w:pPr>
      <w:r w:rsidRPr="002E35D6">
        <w:rPr>
          <w:rFonts w:asciiTheme="minorHAnsi" w:hAnsiTheme="minorHAnsi" w:cstheme="minorHAnsi"/>
          <w:color w:val="222222"/>
          <w:sz w:val="24"/>
          <w:szCs w:val="24"/>
        </w:rPr>
        <w:t xml:space="preserve">14.2 </w:t>
      </w:r>
      <w:r>
        <w:rPr>
          <w:rFonts w:asciiTheme="minorHAnsi" w:hAnsiTheme="minorHAnsi" w:cstheme="minorHAnsi"/>
          <w:color w:val="222222"/>
          <w:sz w:val="24"/>
          <w:szCs w:val="24"/>
        </w:rPr>
        <w:t>–</w:t>
      </w:r>
      <w:r w:rsidRPr="002E35D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>Formation obligatoire aux membres du C.É.</w:t>
      </w:r>
    </w:p>
    <w:p w14:paraId="412CD7DE" w14:textId="17D35B11" w:rsidR="002E35D6" w:rsidRPr="002E35D6" w:rsidRDefault="002E35D6" w:rsidP="002E35D6">
      <w:pPr>
        <w:shd w:val="clear" w:color="auto" w:fill="FFFFFF"/>
        <w:ind w:firstLine="357"/>
        <w:rPr>
          <w:rFonts w:asciiTheme="minorHAnsi" w:hAnsiTheme="minorHAnsi" w:cstheme="minorHAnsi"/>
          <w:color w:val="222222"/>
          <w:sz w:val="24"/>
          <w:szCs w:val="24"/>
        </w:rPr>
      </w:pPr>
      <w:r w:rsidRPr="002E35D6">
        <w:rPr>
          <w:rFonts w:asciiTheme="minorHAnsi" w:hAnsiTheme="minorHAnsi" w:cstheme="minorHAnsi"/>
          <w:color w:val="222222"/>
          <w:sz w:val="24"/>
          <w:szCs w:val="24"/>
        </w:rPr>
        <w:t xml:space="preserve">14.3 </w:t>
      </w:r>
      <w:r>
        <w:rPr>
          <w:rFonts w:asciiTheme="minorHAnsi" w:hAnsiTheme="minorHAnsi" w:cstheme="minorHAnsi"/>
          <w:color w:val="222222"/>
          <w:sz w:val="24"/>
          <w:szCs w:val="24"/>
        </w:rPr>
        <w:t>–</w:t>
      </w:r>
      <w:r w:rsidRPr="002E35D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Suivi sur la consultation obligatoire des élèves 2019-2020 </w:t>
      </w:r>
    </w:p>
    <w:p w14:paraId="6E17545A" w14:textId="77777777" w:rsidR="002E35D6" w:rsidRPr="002E35D6" w:rsidRDefault="002E35D6" w:rsidP="002E35D6">
      <w:pPr>
        <w:rPr>
          <w:rFonts w:asciiTheme="minorHAnsi" w:hAnsiTheme="minorHAnsi" w:cstheme="minorHAnsi"/>
          <w:sz w:val="24"/>
          <w:szCs w:val="24"/>
        </w:rPr>
      </w:pPr>
    </w:p>
    <w:p w14:paraId="013EA66C" w14:textId="7375250D" w:rsidR="00D10C91" w:rsidRPr="002E35D6" w:rsidRDefault="00034FB6" w:rsidP="002E35D6">
      <w:pPr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15.</w:t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 Clôture de la réunion et date de la prochaine rencontre : </w:t>
      </w:r>
      <w:r w:rsidR="001E354A">
        <w:rPr>
          <w:rFonts w:asciiTheme="minorHAnsi" w:hAnsiTheme="minorHAnsi" w:cstheme="minorHAnsi"/>
          <w:sz w:val="24"/>
          <w:szCs w:val="24"/>
        </w:rPr>
        <w:t>25</w:t>
      </w:r>
      <w:r w:rsidRPr="002E35D6">
        <w:rPr>
          <w:rFonts w:asciiTheme="minorHAnsi" w:hAnsiTheme="minorHAnsi" w:cstheme="minorHAnsi"/>
          <w:sz w:val="24"/>
          <w:szCs w:val="24"/>
        </w:rPr>
        <w:t xml:space="preserve"> janvier 2022</w:t>
      </w:r>
    </w:p>
    <w:p w14:paraId="27CDA13B" w14:textId="2954B826" w:rsidR="00C87E8B" w:rsidRPr="002E35D6" w:rsidRDefault="00C87E8B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9A5434" w14:textId="792BBC31" w:rsidR="00BE7970" w:rsidRPr="002E35D6" w:rsidRDefault="00BE7970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DF9492" w14:textId="255366C1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99B90E" w14:textId="235D17BE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649CB4" w14:textId="3FDC8693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37F6F" w14:textId="0EDC8A7D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B983A0" w14:textId="10FB5D08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2CAF76" w14:textId="4B53F425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CA04B5" w14:textId="572388B7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40C327" w14:textId="148B6D83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F7E3A" w14:textId="77777777" w:rsidR="00D10C91" w:rsidRPr="002E35D6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AF0B5C" w14:textId="77777777" w:rsidR="00BE7970" w:rsidRPr="002E35D6" w:rsidRDefault="00BE7970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53815E" w14:textId="1CA7491D" w:rsidR="00B637AE" w:rsidRDefault="00B637AE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Constatation du quorum et ouverture de la séance</w:t>
      </w:r>
    </w:p>
    <w:p w14:paraId="58AC8D0A" w14:textId="77777777" w:rsidR="00AA0DD4" w:rsidRPr="002E35D6" w:rsidRDefault="00AA0DD4" w:rsidP="00AA0DD4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</w:p>
    <w:p w14:paraId="2296CECA" w14:textId="6A4EC269" w:rsidR="00A26722" w:rsidRPr="002E35D6" w:rsidRDefault="00522BB0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M. Jean-François Giroux constate le quorum et procède à l’ouverture de la séance à 1</w:t>
      </w:r>
      <w:r w:rsidR="00207F3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8h58</w:t>
      </w:r>
      <w:r w:rsidR="006F2A2C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.</w:t>
      </w:r>
    </w:p>
    <w:p w14:paraId="40877A15" w14:textId="77777777" w:rsidR="00783A9D" w:rsidRPr="002E35D6" w:rsidRDefault="00783A9D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72F36968" w14:textId="14E0F337" w:rsidR="00A26722" w:rsidRPr="002E35D6" w:rsidRDefault="00A26722" w:rsidP="00355689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2E35D6">
        <w:rPr>
          <w:rFonts w:asciiTheme="minorHAnsi" w:hAnsiTheme="minorHAnsi" w:cstheme="minorHAnsi"/>
          <w:color w:val="FF0000"/>
          <w:sz w:val="24"/>
          <w:szCs w:val="24"/>
        </w:rPr>
        <w:t>CE-</w:t>
      </w:r>
      <w:r w:rsidR="000D3B0F" w:rsidRPr="002E35D6">
        <w:rPr>
          <w:rFonts w:asciiTheme="minorHAnsi" w:hAnsiTheme="minorHAnsi" w:cstheme="minorHAnsi"/>
          <w:color w:val="FF0000"/>
          <w:sz w:val="24"/>
          <w:szCs w:val="24"/>
        </w:rPr>
        <w:t>21-22-</w:t>
      </w:r>
      <w:r w:rsidR="00377CB8">
        <w:rPr>
          <w:rFonts w:asciiTheme="minorHAnsi" w:hAnsiTheme="minorHAnsi" w:cstheme="minorHAnsi"/>
          <w:color w:val="FF0000"/>
          <w:sz w:val="24"/>
          <w:szCs w:val="24"/>
        </w:rPr>
        <w:t>09</w:t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BA6A67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="00BA6A67"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 xml:space="preserve">      </w:t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>Proposition adoptée à l’unanimité</w:t>
      </w:r>
    </w:p>
    <w:p w14:paraId="2A8A3937" w14:textId="77777777" w:rsidR="000D3B0F" w:rsidRPr="002E35D6" w:rsidRDefault="000D3B0F" w:rsidP="007249C2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128B17B5" w14:textId="620BEFF5" w:rsidR="00522BB0" w:rsidRPr="002E35D6" w:rsidRDefault="00B637AE" w:rsidP="00522BB0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Lecture et adoption de l’ordre du jour</w:t>
      </w:r>
    </w:p>
    <w:p w14:paraId="1E4DB4E8" w14:textId="77777777" w:rsidR="00BE6300" w:rsidRDefault="00BE6300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0F315B" w14:textId="34258435" w:rsidR="00783A9D" w:rsidRPr="002E35D6" w:rsidRDefault="00522BB0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 xml:space="preserve">M. Jean-François Giroux fait la lecture de l’ordre du jour. </w:t>
      </w:r>
      <w:r w:rsidR="00D10C91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Mme</w:t>
      </w:r>
      <w:r w:rsidR="00C02B3F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 </w:t>
      </w:r>
      <w:r w:rsidR="006F2A2C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Kim Laramée</w:t>
      </w:r>
      <w:r w:rsidR="00C02B3F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="00D10C91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propose d’adopter l</w:t>
      </w:r>
      <w:r w:rsidR="00347332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’ordre du jour</w:t>
      </w:r>
      <w:r w:rsidR="00D10C91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, Mme</w:t>
      </w:r>
      <w:r w:rsidR="00C02B3F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 </w:t>
      </w:r>
      <w:r w:rsidR="00207F3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Stéphanie Cusson</w:t>
      </w:r>
      <w:r w:rsidR="006F2A2C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="00D10C91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seconde</w:t>
      </w:r>
      <w:r w:rsidR="006F2A2C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.</w:t>
      </w:r>
    </w:p>
    <w:p w14:paraId="416D483B" w14:textId="77777777" w:rsidR="00B353E2" w:rsidRPr="002E35D6" w:rsidRDefault="00B353E2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78E4F7" w14:textId="71FE26F8" w:rsidR="00CF2FE0" w:rsidRPr="002E35D6" w:rsidRDefault="000D3B0F" w:rsidP="00355689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2E35D6">
        <w:rPr>
          <w:rFonts w:asciiTheme="minorHAnsi" w:hAnsiTheme="minorHAnsi" w:cstheme="minorHAnsi"/>
          <w:color w:val="FF0000"/>
          <w:sz w:val="24"/>
          <w:szCs w:val="24"/>
        </w:rPr>
        <w:t>CE-21-22-</w:t>
      </w:r>
      <w:r w:rsidR="00491DBF">
        <w:rPr>
          <w:rFonts w:asciiTheme="minorHAnsi" w:hAnsiTheme="minorHAnsi" w:cstheme="minorHAnsi"/>
          <w:color w:val="FF0000"/>
          <w:sz w:val="24"/>
          <w:szCs w:val="24"/>
        </w:rPr>
        <w:t>1</w:t>
      </w:r>
      <w:r w:rsidR="00377CB8">
        <w:rPr>
          <w:rFonts w:asciiTheme="minorHAnsi" w:hAnsiTheme="minorHAnsi" w:cstheme="minorHAnsi"/>
          <w:color w:val="FF0000"/>
          <w:sz w:val="24"/>
          <w:szCs w:val="24"/>
        </w:rPr>
        <w:t>0</w:t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</w:r>
      <w:r w:rsidR="00CF2FE0" w:rsidRPr="002E35D6">
        <w:rPr>
          <w:rFonts w:asciiTheme="minorHAnsi" w:hAnsiTheme="minorHAnsi" w:cstheme="minorHAnsi"/>
          <w:sz w:val="24"/>
          <w:szCs w:val="24"/>
        </w:rPr>
        <w:tab/>
        <w:t>Proposition adoptée à l’unanimité</w:t>
      </w:r>
    </w:p>
    <w:p w14:paraId="01DBCFDA" w14:textId="7D94C42E" w:rsidR="00B56E88" w:rsidRPr="002E35D6" w:rsidRDefault="00B56E88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2BF39FF4" w14:textId="77777777" w:rsidR="000D3B0F" w:rsidRPr="002E35D6" w:rsidRDefault="000D3B0F" w:rsidP="00355689">
      <w:pPr>
        <w:pStyle w:val="Paragraphedeliste"/>
        <w:jc w:val="both"/>
        <w:rPr>
          <w:rFonts w:asciiTheme="minorHAnsi" w:hAnsiTheme="minorHAnsi" w:cstheme="minorHAnsi"/>
          <w:color w:val="000000"/>
          <w:sz w:val="24"/>
          <w:szCs w:val="24"/>
          <w:lang w:val="fr-CA" w:eastAsia="fr-FR"/>
        </w:rPr>
      </w:pPr>
    </w:p>
    <w:p w14:paraId="4EFFB0E3" w14:textId="582D4347" w:rsidR="006279F4" w:rsidRPr="002E35D6" w:rsidRDefault="00B637AE" w:rsidP="006F2A2C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Lecture et adoption du procès-verbal de la séance d</w:t>
      </w:r>
      <w:r w:rsidR="00F17E51"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u conseil d’établissement du </w:t>
      </w:r>
      <w:r w:rsidR="007249C2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26 octobre</w:t>
      </w:r>
      <w:r w:rsidR="000D3B0F"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 2021</w:t>
      </w:r>
    </w:p>
    <w:p w14:paraId="42874E39" w14:textId="440A10F9" w:rsidR="00FE2AB0" w:rsidRPr="002E35D6" w:rsidRDefault="006279F4" w:rsidP="006F2A2C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</w:p>
    <w:p w14:paraId="5BBEF245" w14:textId="76F9A6B4" w:rsidR="00CB65A7" w:rsidRPr="002E35D6" w:rsidRDefault="00347332" w:rsidP="006F2A2C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Mme</w:t>
      </w:r>
      <w:r w:rsidR="006279F4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="001E354A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Audrey D’Amato </w:t>
      </w: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propose d’adopter le procès-verbal, M</w:t>
      </w:r>
      <w:r w:rsidR="001E354A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. François St-Hilaire</w:t>
      </w:r>
      <w:r w:rsidR="006279F4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seconde</w:t>
      </w:r>
      <w:r w:rsidR="006279F4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. </w:t>
      </w:r>
    </w:p>
    <w:p w14:paraId="7DB5DB53" w14:textId="77777777" w:rsidR="00D10C91" w:rsidRPr="002E35D6" w:rsidRDefault="00D10C91" w:rsidP="00355689">
      <w:p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476121B9" w14:textId="7AE5F4AA" w:rsidR="00CB65A7" w:rsidRPr="002E35D6" w:rsidRDefault="000D3B0F" w:rsidP="00355689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bookmarkStart w:id="1" w:name="_Hlk66800526"/>
      <w:r w:rsidRPr="002E35D6">
        <w:rPr>
          <w:rFonts w:asciiTheme="minorHAnsi" w:hAnsiTheme="minorHAnsi" w:cstheme="minorHAnsi"/>
          <w:color w:val="FF0000"/>
          <w:sz w:val="24"/>
          <w:szCs w:val="24"/>
        </w:rPr>
        <w:t>CE-21-22-</w:t>
      </w:r>
      <w:r w:rsidR="00D10C91" w:rsidRPr="002E35D6">
        <w:rPr>
          <w:rFonts w:asciiTheme="minorHAnsi" w:hAnsiTheme="minorHAnsi" w:cstheme="minorHAnsi"/>
          <w:color w:val="FF0000"/>
          <w:sz w:val="24"/>
          <w:szCs w:val="24"/>
        </w:rPr>
        <w:t>1</w:t>
      </w:r>
      <w:r w:rsidR="00377CB8">
        <w:rPr>
          <w:rFonts w:asciiTheme="minorHAnsi" w:hAnsiTheme="minorHAnsi" w:cstheme="minorHAnsi"/>
          <w:color w:val="FF0000"/>
          <w:sz w:val="24"/>
          <w:szCs w:val="24"/>
        </w:rPr>
        <w:t xml:space="preserve">1 </w:t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</w:r>
      <w:r w:rsidR="004A499D" w:rsidRPr="002E35D6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ab/>
      </w:r>
      <w:r w:rsidR="00CF34E3" w:rsidRPr="002E35D6">
        <w:rPr>
          <w:rFonts w:asciiTheme="minorHAnsi" w:hAnsiTheme="minorHAnsi" w:cstheme="minorHAnsi"/>
          <w:sz w:val="24"/>
          <w:szCs w:val="24"/>
        </w:rPr>
        <w:tab/>
      </w:r>
      <w:r w:rsidR="00CB65A7" w:rsidRPr="002E35D6">
        <w:rPr>
          <w:rFonts w:asciiTheme="minorHAnsi" w:hAnsiTheme="minorHAnsi" w:cstheme="minorHAnsi"/>
          <w:sz w:val="24"/>
          <w:szCs w:val="24"/>
        </w:rPr>
        <w:t>Proposition adoptée à l’unanimité</w:t>
      </w:r>
    </w:p>
    <w:bookmarkEnd w:id="1"/>
    <w:p w14:paraId="2A187076" w14:textId="77777777" w:rsidR="00564A2C" w:rsidRPr="002E35D6" w:rsidRDefault="00564A2C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600F9914" w14:textId="6113A4B9" w:rsidR="00AE6080" w:rsidRPr="002E35D6" w:rsidRDefault="00CB65A7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Suivi du procès-verbal</w:t>
      </w:r>
    </w:p>
    <w:p w14:paraId="30413F2B" w14:textId="55D88F63" w:rsidR="006279F4" w:rsidRPr="002E35D6" w:rsidRDefault="001E354A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Aucun</w:t>
      </w:r>
      <w:r w:rsidR="00FE2AB0"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 </w:t>
      </w:r>
    </w:p>
    <w:p w14:paraId="4059F83A" w14:textId="77777777" w:rsidR="00657424" w:rsidRPr="002E35D6" w:rsidRDefault="0065742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</w:p>
    <w:p w14:paraId="5A465D3B" w14:textId="6EAB989D" w:rsidR="00D10C91" w:rsidRDefault="000D3B0F" w:rsidP="00D10C9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Parole au public</w:t>
      </w:r>
    </w:p>
    <w:p w14:paraId="480AB306" w14:textId="77777777" w:rsidR="00AA0DD4" w:rsidRPr="002E35D6" w:rsidRDefault="00AA0DD4" w:rsidP="00AA0DD4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</w:p>
    <w:p w14:paraId="75911D13" w14:textId="3EC1C252" w:rsidR="00D10C91" w:rsidRPr="002E35D6" w:rsidRDefault="006279F4" w:rsidP="006279F4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Aucun public</w:t>
      </w:r>
    </w:p>
    <w:p w14:paraId="2A4888A6" w14:textId="77777777" w:rsidR="006279F4" w:rsidRPr="002E35D6" w:rsidRDefault="006279F4" w:rsidP="006279F4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5D089A69" w14:textId="2621DEFB" w:rsidR="007249C2" w:rsidRDefault="007249C2" w:rsidP="00D10C9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Droit de parole</w:t>
      </w:r>
    </w:p>
    <w:p w14:paraId="7C740D96" w14:textId="77777777" w:rsidR="00BE6300" w:rsidRDefault="00BE6300" w:rsidP="00BE6300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</w:p>
    <w:p w14:paraId="6E3AFAF5" w14:textId="39C28E7F" w:rsidR="00D10C91" w:rsidRDefault="00BE7970" w:rsidP="007249C2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Parole au représentant du comité de parent</w:t>
      </w:r>
      <w:r w:rsidR="00347332"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s</w:t>
      </w:r>
    </w:p>
    <w:p w14:paraId="77E1743A" w14:textId="77777777" w:rsidR="00BE6300" w:rsidRPr="002E35D6" w:rsidRDefault="00BE6300" w:rsidP="00BE6300">
      <w:pPr>
        <w:ind w:left="79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</w:p>
    <w:p w14:paraId="77760EE6" w14:textId="49763958" w:rsidR="001E354A" w:rsidRDefault="001E354A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Mme </w:t>
      </w:r>
      <w:r w:rsid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Geneviève 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Miller </w:t>
      </w:r>
      <w:r w:rsidR="00E0724F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fait une courte synthèse de la rencontre du comité de parent de la rencontre du mois d’octobre.</w:t>
      </w:r>
    </w:p>
    <w:p w14:paraId="5782C759" w14:textId="77777777" w:rsidR="00BE6300" w:rsidRDefault="00BE6300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50EF8F7F" w14:textId="399A8E88" w:rsidR="00E0724F" w:rsidRDefault="00E0724F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M. </w:t>
      </w:r>
      <w:r w:rsid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Louis-Philippe 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Desjardins fait une synthèse de la rencontre du mois de novembre. </w:t>
      </w:r>
    </w:p>
    <w:p w14:paraId="66E64A6E" w14:textId="77777777" w:rsidR="00BE6300" w:rsidRDefault="00BE6300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58A0DF10" w14:textId="2BBA3BA6" w:rsidR="00BE6300" w:rsidRDefault="00E0724F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Une demande est faite</w:t>
      </w:r>
      <w:r w:rsid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pour que le représentant du comité de parent demande qu’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une journée pédagogique soit placé</w:t>
      </w:r>
      <w:r w:rsidR="00D35849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le lendemain </w:t>
      </w:r>
      <w:r w:rsid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d</w:t>
      </w:r>
      <w:r w:rsidR="00C97A7F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 l</w:t>
      </w:r>
      <w:r w:rsid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’Halloween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.</w:t>
      </w:r>
      <w:r w:rsid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</w:p>
    <w:p w14:paraId="5DB68300" w14:textId="0AFAF54A" w:rsidR="00E0724F" w:rsidRDefault="00E0724F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</w:p>
    <w:p w14:paraId="2D9F83E5" w14:textId="492BD5C9" w:rsidR="009A27EB" w:rsidRDefault="00BE6300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La Fédé</w:t>
      </w:r>
      <w:r w:rsidR="009A27EB" w:rsidRP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ration des comités de parents offre des formations tous les mois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pour les membres du comité de parents et membre du conseil d’établissement</w:t>
      </w:r>
      <w:r w:rsidR="009A27EB" w:rsidRP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. M.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="009A27EB" w:rsidRPr="00BE6300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Desjardins transmettra les dates</w:t>
      </w: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des formations</w:t>
      </w:r>
      <w:r w:rsidR="00D35849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par courriel.</w:t>
      </w:r>
    </w:p>
    <w:p w14:paraId="7DC520A0" w14:textId="77777777" w:rsidR="00BE6300" w:rsidRDefault="00BE6300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245E72CA" w14:textId="627D2EB7" w:rsidR="00834E99" w:rsidRPr="002E35D6" w:rsidRDefault="00834E99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La prochaine rencontre aura lieu le </w:t>
      </w:r>
      <w:r w:rsidR="007249C2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9 décembre</w:t>
      </w: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2021. </w:t>
      </w:r>
    </w:p>
    <w:p w14:paraId="7D148A54" w14:textId="77777777" w:rsidR="006279F4" w:rsidRPr="002E35D6" w:rsidRDefault="006279F4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396A14FE" w14:textId="057A8EBF" w:rsidR="00AE6080" w:rsidRPr="00AA0DD4" w:rsidRDefault="00BE7970" w:rsidP="00AA0DD4">
      <w:pPr>
        <w:pStyle w:val="Paragraphedeliste"/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AA0D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Parole à </w:t>
      </w:r>
      <w:proofErr w:type="spellStart"/>
      <w:r w:rsidRPr="00AA0D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l’OPP</w:t>
      </w:r>
      <w:proofErr w:type="spellEnd"/>
      <w:r w:rsidRPr="00AA0D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.</w:t>
      </w:r>
      <w:r w:rsidR="00A17E1A" w:rsidRPr="00AA0D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 </w:t>
      </w:r>
    </w:p>
    <w:p w14:paraId="7E225096" w14:textId="77777777" w:rsidR="00AA0DD4" w:rsidRPr="00AA0DD4" w:rsidRDefault="00AA0DD4" w:rsidP="00AA0DD4">
      <w:pPr>
        <w:pStyle w:val="Paragraphedeliste"/>
        <w:ind w:left="79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</w:p>
    <w:p w14:paraId="4233C92E" w14:textId="6A37B41F" w:rsidR="006279F4" w:rsidRDefault="00744044" w:rsidP="00207F3D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Mme Sara-Christine Rousseau, présidente de l’OPP, </w:t>
      </w:r>
      <w:r w:rsidR="00207F3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présente le calendrier des activités de l’OPP</w:t>
      </w:r>
      <w:r w:rsidR="003D1F7B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pour l’année 2021-2022</w:t>
      </w:r>
      <w:r w:rsidR="00207F3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. </w:t>
      </w:r>
    </w:p>
    <w:p w14:paraId="01C65EF1" w14:textId="3E3A7CD4" w:rsidR="00224DC2" w:rsidRPr="003A4B07" w:rsidRDefault="003A4B07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*</w:t>
      </w:r>
      <w:r w:rsidR="00224DC2" w:rsidRPr="003A4B07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Tout au long de l’année : récupération de crayons </w:t>
      </w:r>
    </w:p>
    <w:p w14:paraId="32350351" w14:textId="77777777" w:rsidR="00224DC2" w:rsidRPr="003A4B07" w:rsidRDefault="00224DC2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3A4B07">
        <w:rPr>
          <w:rFonts w:asciiTheme="minorHAnsi" w:hAnsiTheme="minorHAnsi" w:cstheme="minorHAnsi"/>
          <w:color w:val="000000"/>
          <w:sz w:val="24"/>
          <w:szCs w:val="24"/>
        </w:rPr>
        <w:t>Décembre : collecte des vêtements manquants pour la garde-robe d’entraide (via bac à l’entrée de l’école) </w:t>
      </w:r>
    </w:p>
    <w:p w14:paraId="36CD0402" w14:textId="77777777" w:rsidR="00224DC2" w:rsidRPr="003A4B07" w:rsidRDefault="00224DC2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3A4B07">
        <w:rPr>
          <w:rFonts w:asciiTheme="minorHAnsi" w:hAnsiTheme="minorHAnsi" w:cstheme="minorHAnsi"/>
          <w:color w:val="000000"/>
          <w:sz w:val="24"/>
          <w:szCs w:val="24"/>
        </w:rPr>
        <w:t>Janvier : collecte de livres et jeux spécifiques pour le SDG et les enseignants</w:t>
      </w:r>
      <w:r w:rsidRPr="003A4B07">
        <w:rPr>
          <w:rFonts w:asciiTheme="minorHAnsi" w:hAnsiTheme="minorHAnsi" w:cstheme="minorHAnsi"/>
          <w:i/>
          <w:iCs/>
          <w:color w:val="000000"/>
          <w:sz w:val="24"/>
          <w:szCs w:val="24"/>
        </w:rPr>
        <w:t> </w:t>
      </w:r>
    </w:p>
    <w:p w14:paraId="721F9970" w14:textId="77777777" w:rsidR="00224DC2" w:rsidRPr="003A4B07" w:rsidRDefault="00224DC2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3A4B07">
        <w:rPr>
          <w:rFonts w:asciiTheme="minorHAnsi" w:hAnsiTheme="minorHAnsi" w:cstheme="minorHAnsi"/>
          <w:color w:val="000000"/>
          <w:sz w:val="24"/>
          <w:szCs w:val="24"/>
        </w:rPr>
        <w:lastRenderedPageBreak/>
        <w:t>Février : Activité surprise pour le personnel + Journée affiche tes bas festifs pour souligner le travail des élèves (durant la semaine de la persévérance scolaire du 14-18 février) </w:t>
      </w:r>
    </w:p>
    <w:p w14:paraId="414E604A" w14:textId="77777777" w:rsidR="00224DC2" w:rsidRPr="003A4B07" w:rsidRDefault="00224DC2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3A4B07">
        <w:rPr>
          <w:rFonts w:asciiTheme="minorHAnsi" w:hAnsiTheme="minorHAnsi" w:cstheme="minorHAnsi"/>
          <w:color w:val="000000"/>
          <w:sz w:val="24"/>
          <w:szCs w:val="24"/>
        </w:rPr>
        <w:t>Mars : N/A </w:t>
      </w:r>
    </w:p>
    <w:p w14:paraId="76D0C16F" w14:textId="77777777" w:rsidR="00224DC2" w:rsidRPr="003A4B07" w:rsidRDefault="00224DC2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3A4B07">
        <w:rPr>
          <w:rFonts w:asciiTheme="minorHAnsi" w:hAnsiTheme="minorHAnsi" w:cstheme="minorHAnsi"/>
          <w:color w:val="000000"/>
          <w:sz w:val="24"/>
          <w:szCs w:val="24"/>
        </w:rPr>
        <w:t>Avril : coups de cœur littéraire (lien avec la journée mondiale du livre qui se tient le 23 avril) </w:t>
      </w:r>
    </w:p>
    <w:p w14:paraId="4199B543" w14:textId="77777777" w:rsidR="00224DC2" w:rsidRPr="003A4B07" w:rsidRDefault="00224DC2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3A4B07">
        <w:rPr>
          <w:rFonts w:asciiTheme="minorHAnsi" w:hAnsiTheme="minorHAnsi" w:cstheme="minorHAnsi"/>
          <w:color w:val="000000"/>
          <w:sz w:val="24"/>
          <w:szCs w:val="24"/>
        </w:rPr>
        <w:t>Mai : N/A </w:t>
      </w:r>
    </w:p>
    <w:p w14:paraId="40CBA195" w14:textId="77777777" w:rsidR="00224DC2" w:rsidRPr="003A4B07" w:rsidRDefault="00224DC2" w:rsidP="003A4B0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92892148"/>
      <w:r w:rsidRPr="003A4B07">
        <w:rPr>
          <w:rFonts w:asciiTheme="minorHAnsi" w:hAnsiTheme="minorHAnsi" w:cstheme="minorHAnsi"/>
          <w:color w:val="000000"/>
          <w:sz w:val="24"/>
          <w:szCs w:val="24"/>
        </w:rPr>
        <w:t>Juin : collaboration à la fête de fin d’année (promouvoir les commerces locaux) </w:t>
      </w:r>
    </w:p>
    <w:p w14:paraId="5F02AD97" w14:textId="77777777" w:rsidR="00224DC2" w:rsidRPr="003A4B07" w:rsidRDefault="00224DC2" w:rsidP="00224DC2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04CA593E" w14:textId="7F4C92C2" w:rsidR="00224DC2" w:rsidRPr="003A4B07" w:rsidRDefault="00224DC2" w:rsidP="00224DC2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3A4B07">
        <w:rPr>
          <w:rFonts w:asciiTheme="minorHAnsi" w:hAnsiTheme="minorHAnsi" w:cstheme="minorHAnsi"/>
          <w:color w:val="000000"/>
          <w:sz w:val="24"/>
          <w:szCs w:val="24"/>
        </w:rPr>
        <w:t>Personne responsable du bénévolat à l’École d’Éducation Internationale : Sylvie Chiasson (aide potentiel</w:t>
      </w:r>
      <w:r w:rsidR="002820EC">
        <w:rPr>
          <w:rFonts w:asciiTheme="minorHAnsi" w:hAnsiTheme="minorHAnsi" w:cstheme="minorHAnsi"/>
          <w:color w:val="000000"/>
          <w:sz w:val="24"/>
          <w:szCs w:val="24"/>
        </w:rPr>
        <w:t xml:space="preserve">le </w:t>
      </w:r>
      <w:r w:rsidRPr="003A4B07">
        <w:rPr>
          <w:rFonts w:asciiTheme="minorHAnsi" w:hAnsiTheme="minorHAnsi" w:cstheme="minorHAnsi"/>
          <w:color w:val="000000"/>
          <w:sz w:val="24"/>
          <w:szCs w:val="24"/>
        </w:rPr>
        <w:t>pour la gestion des tables d’objets perdus). </w:t>
      </w:r>
    </w:p>
    <w:bookmarkEnd w:id="2"/>
    <w:p w14:paraId="760600FF" w14:textId="77777777" w:rsidR="00224DC2" w:rsidRDefault="00224DC2" w:rsidP="00207F3D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182DE950" w14:textId="77777777" w:rsidR="00BD124D" w:rsidRPr="002E35D6" w:rsidRDefault="00BD124D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</w:p>
    <w:p w14:paraId="133DFE05" w14:textId="7DF3C8AE" w:rsidR="00564A2C" w:rsidRPr="002E35D6" w:rsidRDefault="00532F72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  <w:t>APPROBATION</w:t>
      </w:r>
    </w:p>
    <w:p w14:paraId="236E158D" w14:textId="31419BCC" w:rsidR="009A0463" w:rsidRPr="002E35D6" w:rsidRDefault="009A0463" w:rsidP="00D10C91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39B4D57" w14:textId="294A0A9A" w:rsidR="007249C2" w:rsidRPr="007249C2" w:rsidRDefault="007249C2" w:rsidP="007249C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249C2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Planification des </w:t>
      </w:r>
      <w:r w:rsidR="00C50CA6">
        <w:rPr>
          <w:rFonts w:asciiTheme="minorHAnsi" w:hAnsiTheme="minorHAnsi" w:cstheme="minorHAnsi"/>
          <w:b/>
          <w:bCs/>
          <w:sz w:val="24"/>
          <w:szCs w:val="24"/>
          <w:lang w:val="fr-CA"/>
        </w:rPr>
        <w:t>C</w:t>
      </w:r>
      <w:r w:rsidRPr="007249C2">
        <w:rPr>
          <w:rFonts w:asciiTheme="minorHAnsi" w:hAnsiTheme="minorHAnsi" w:cstheme="minorHAnsi"/>
          <w:b/>
          <w:bCs/>
          <w:sz w:val="24"/>
          <w:szCs w:val="24"/>
          <w:lang w:val="fr-CA"/>
        </w:rPr>
        <w:t>ontenus en orientation scolaire et professionnel</w:t>
      </w:r>
      <w:r w:rsidR="00AA0DD4">
        <w:rPr>
          <w:rFonts w:asciiTheme="minorHAnsi" w:hAnsiTheme="minorHAnsi" w:cstheme="minorHAnsi"/>
          <w:b/>
          <w:bCs/>
          <w:sz w:val="24"/>
          <w:szCs w:val="24"/>
          <w:lang w:val="fr-CA"/>
        </w:rPr>
        <w:t>le</w:t>
      </w:r>
      <w:r w:rsidRPr="007249C2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(COSP)</w:t>
      </w:r>
    </w:p>
    <w:p w14:paraId="6C9F9B96" w14:textId="77777777" w:rsidR="00ED2FE7" w:rsidRDefault="00ED2FE7" w:rsidP="00007789">
      <w:pPr>
        <w:rPr>
          <w:rFonts w:asciiTheme="minorHAnsi" w:hAnsiTheme="minorHAnsi" w:cstheme="minorHAnsi"/>
          <w:sz w:val="24"/>
          <w:szCs w:val="24"/>
        </w:rPr>
      </w:pPr>
    </w:p>
    <w:p w14:paraId="5A2537DE" w14:textId="2D858DA8" w:rsidR="007249C2" w:rsidRDefault="00C50CA6" w:rsidP="000077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Formation pour les élèves d</w:t>
      </w:r>
      <w:r w:rsidR="00ED2FE7">
        <w:rPr>
          <w:rFonts w:asciiTheme="minorHAnsi" w:hAnsiTheme="minorHAnsi" w:cstheme="minorHAnsi"/>
          <w:sz w:val="24"/>
          <w:szCs w:val="24"/>
        </w:rPr>
        <w:t>u 3</w:t>
      </w:r>
      <w:r w:rsidR="00ED2FE7" w:rsidRPr="00ED2FE7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="00ED2FE7">
        <w:rPr>
          <w:rFonts w:asciiTheme="minorHAnsi" w:hAnsiTheme="minorHAnsi" w:cstheme="minorHAnsi"/>
          <w:sz w:val="24"/>
          <w:szCs w:val="24"/>
        </w:rPr>
        <w:t xml:space="preserve"> cycle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5539E9" w14:textId="13F500B5" w:rsidR="00C50CA6" w:rsidRDefault="00C50CA6" w:rsidP="000077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L’objectif est d’aider les élèves dans leur orientation professionnelle. M. Jobin dépose la planification des COSP pour l’année 2021-2022. </w:t>
      </w:r>
    </w:p>
    <w:p w14:paraId="3928D986" w14:textId="77777777" w:rsidR="003A4B07" w:rsidRDefault="003A4B07" w:rsidP="00007789">
      <w:pPr>
        <w:rPr>
          <w:rFonts w:asciiTheme="minorHAnsi" w:hAnsiTheme="minorHAnsi" w:cstheme="minorHAnsi"/>
          <w:sz w:val="24"/>
          <w:szCs w:val="24"/>
        </w:rPr>
      </w:pPr>
    </w:p>
    <w:p w14:paraId="16FC0B00" w14:textId="0D06E89C" w:rsidR="004B25A1" w:rsidRDefault="006B31A7" w:rsidP="002820EC">
      <w:pPr>
        <w:pStyle w:val="Commentai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L’une </w:t>
      </w:r>
      <w:r w:rsidRPr="002820EC">
        <w:rPr>
          <w:rFonts w:asciiTheme="minorHAnsi" w:hAnsiTheme="minorHAnsi" w:cstheme="minorHAnsi"/>
          <w:sz w:val="24"/>
          <w:szCs w:val="24"/>
        </w:rPr>
        <w:t>des activités est la présentation des métiers d’un parent. Une proposition est faite pour avoir un bassin de parent</w:t>
      </w:r>
      <w:r w:rsidR="002820EC" w:rsidRPr="002820EC">
        <w:rPr>
          <w:rFonts w:asciiTheme="minorHAnsi" w:hAnsiTheme="minorHAnsi" w:cstheme="minorHAnsi"/>
          <w:sz w:val="24"/>
          <w:szCs w:val="24"/>
        </w:rPr>
        <w:t>s, qui serait géré par le personnel de l’école,</w:t>
      </w:r>
      <w:r w:rsidRPr="002820EC">
        <w:rPr>
          <w:rFonts w:asciiTheme="minorHAnsi" w:hAnsiTheme="minorHAnsi" w:cstheme="minorHAnsi"/>
          <w:sz w:val="24"/>
          <w:szCs w:val="24"/>
        </w:rPr>
        <w:t xml:space="preserve"> ayant un métier non conventionnel.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AE24B7" w14:textId="77777777" w:rsidR="00377CB8" w:rsidRDefault="00377CB8" w:rsidP="00377CB8">
      <w:pPr>
        <w:rPr>
          <w:rFonts w:asciiTheme="minorHAnsi" w:hAnsiTheme="minorHAnsi" w:cstheme="minorHAnsi"/>
          <w:sz w:val="24"/>
          <w:szCs w:val="24"/>
        </w:rPr>
      </w:pPr>
    </w:p>
    <w:p w14:paraId="7C3B6D35" w14:textId="001399B2" w:rsidR="006B31A7" w:rsidRDefault="00377CB8" w:rsidP="00377CB8">
      <w:pPr>
        <w:ind w:hanging="1985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color w:val="FF0000"/>
          <w:sz w:val="24"/>
          <w:szCs w:val="24"/>
        </w:rPr>
        <w:t>CE-21-22-1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2 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D2FE7">
        <w:rPr>
          <w:rFonts w:asciiTheme="minorHAnsi" w:hAnsiTheme="minorHAnsi" w:cstheme="minorHAnsi"/>
          <w:sz w:val="24"/>
          <w:szCs w:val="24"/>
        </w:rPr>
        <w:t>Proposition a</w:t>
      </w:r>
      <w:r w:rsidR="00D60169">
        <w:rPr>
          <w:rFonts w:asciiTheme="minorHAnsi" w:hAnsiTheme="minorHAnsi" w:cstheme="minorHAnsi"/>
          <w:sz w:val="24"/>
          <w:szCs w:val="24"/>
        </w:rPr>
        <w:t>pprouvée</w:t>
      </w:r>
      <w:r w:rsidR="00D60169" w:rsidRPr="002E35D6">
        <w:rPr>
          <w:rFonts w:asciiTheme="minorHAnsi" w:hAnsiTheme="minorHAnsi" w:cstheme="minorHAnsi"/>
          <w:sz w:val="24"/>
          <w:szCs w:val="24"/>
        </w:rPr>
        <w:t xml:space="preserve"> à l’unanimité</w:t>
      </w:r>
    </w:p>
    <w:p w14:paraId="485156E4" w14:textId="737F4E21" w:rsidR="006B31A7" w:rsidRDefault="006B31A7" w:rsidP="00007789">
      <w:pPr>
        <w:rPr>
          <w:rFonts w:asciiTheme="minorHAnsi" w:hAnsiTheme="minorHAnsi" w:cstheme="minorHAnsi"/>
          <w:sz w:val="24"/>
          <w:szCs w:val="24"/>
        </w:rPr>
      </w:pPr>
    </w:p>
    <w:p w14:paraId="75E53801" w14:textId="77777777" w:rsidR="006B31A7" w:rsidRDefault="006B31A7" w:rsidP="00007789">
      <w:pPr>
        <w:rPr>
          <w:rFonts w:asciiTheme="minorHAnsi" w:hAnsiTheme="minorHAnsi" w:cstheme="minorHAnsi"/>
          <w:sz w:val="24"/>
          <w:szCs w:val="24"/>
        </w:rPr>
      </w:pPr>
    </w:p>
    <w:p w14:paraId="1AE7661A" w14:textId="77777777" w:rsidR="00007789" w:rsidRPr="00007789" w:rsidRDefault="00007789" w:rsidP="00007789">
      <w:pPr>
        <w:rPr>
          <w:rFonts w:asciiTheme="minorHAnsi" w:hAnsiTheme="minorHAnsi" w:cstheme="minorHAnsi"/>
          <w:sz w:val="24"/>
          <w:szCs w:val="24"/>
        </w:rPr>
      </w:pPr>
    </w:p>
    <w:p w14:paraId="07F2EF41" w14:textId="0A1EAEA3" w:rsidR="007249C2" w:rsidRDefault="007249C2" w:rsidP="007249C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7249C2">
        <w:rPr>
          <w:rFonts w:asciiTheme="minorHAnsi" w:hAnsiTheme="minorHAnsi" w:cstheme="minorHAnsi"/>
          <w:b/>
          <w:bCs/>
          <w:sz w:val="24"/>
          <w:szCs w:val="24"/>
          <w:lang w:val="fr-CA"/>
        </w:rPr>
        <w:t>Planification des cours d’éducation à la sexualité</w:t>
      </w:r>
    </w:p>
    <w:p w14:paraId="561E690C" w14:textId="77777777" w:rsidR="00ED2FE7" w:rsidRPr="007249C2" w:rsidRDefault="00ED2FE7" w:rsidP="00ED2FE7">
      <w:pPr>
        <w:pStyle w:val="Paragraphedeliste"/>
        <w:ind w:left="360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3648D372" w14:textId="2CF0606F" w:rsidR="007249C2" w:rsidRDefault="006B31A7" w:rsidP="006B31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M. Jobin présente les planifications des cours d’éducation à la sexualité par </w:t>
      </w:r>
      <w:r w:rsidR="00ED2FE7">
        <w:rPr>
          <w:rFonts w:asciiTheme="minorHAnsi" w:hAnsiTheme="minorHAnsi" w:cstheme="minorHAnsi"/>
          <w:sz w:val="24"/>
          <w:szCs w:val="24"/>
        </w:rPr>
        <w:t>niveau</w:t>
      </w:r>
      <w:r>
        <w:rPr>
          <w:rFonts w:asciiTheme="minorHAnsi" w:hAnsiTheme="minorHAnsi" w:cstheme="minorHAnsi"/>
          <w:sz w:val="24"/>
          <w:szCs w:val="24"/>
        </w:rPr>
        <w:t xml:space="preserve"> scolaire.</w:t>
      </w:r>
      <w:r w:rsidR="00ED2FE7">
        <w:rPr>
          <w:rFonts w:asciiTheme="minorHAnsi" w:hAnsiTheme="minorHAnsi" w:cstheme="minorHAnsi"/>
          <w:sz w:val="24"/>
          <w:szCs w:val="24"/>
        </w:rPr>
        <w:t xml:space="preserve"> Cette année, les thèmes seront abordés tout au long de l’année.  </w:t>
      </w:r>
    </w:p>
    <w:p w14:paraId="7255482A" w14:textId="11121F79" w:rsidR="00600875" w:rsidRDefault="00600875" w:rsidP="006B31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Une sexologue est </w:t>
      </w:r>
      <w:r w:rsidR="00D60169">
        <w:rPr>
          <w:rFonts w:asciiTheme="minorHAnsi" w:hAnsiTheme="minorHAnsi" w:cstheme="minorHAnsi"/>
          <w:sz w:val="24"/>
          <w:szCs w:val="24"/>
        </w:rPr>
        <w:t>disponible</w:t>
      </w:r>
      <w:r>
        <w:rPr>
          <w:rFonts w:asciiTheme="minorHAnsi" w:hAnsiTheme="minorHAnsi" w:cstheme="minorHAnsi"/>
          <w:sz w:val="24"/>
          <w:szCs w:val="24"/>
        </w:rPr>
        <w:t xml:space="preserve"> pour répondre et aider les enseignants. </w:t>
      </w:r>
    </w:p>
    <w:p w14:paraId="5AADC225" w14:textId="1D9D103C" w:rsidR="007249C2" w:rsidRPr="002820EC" w:rsidRDefault="00D60169" w:rsidP="007249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Une demande est faite</w:t>
      </w:r>
      <w:r w:rsidR="00ED2FE7">
        <w:rPr>
          <w:rFonts w:asciiTheme="minorHAnsi" w:hAnsiTheme="minorHAnsi" w:cstheme="minorHAnsi"/>
          <w:sz w:val="24"/>
          <w:szCs w:val="24"/>
        </w:rPr>
        <w:t>, par les parents,</w:t>
      </w:r>
      <w:r>
        <w:rPr>
          <w:rFonts w:asciiTheme="minorHAnsi" w:hAnsiTheme="minorHAnsi" w:cstheme="minorHAnsi"/>
          <w:sz w:val="24"/>
          <w:szCs w:val="24"/>
        </w:rPr>
        <w:t xml:space="preserve"> pour que les enseignants envoi</w:t>
      </w:r>
      <w:r w:rsidR="00AA0DD4">
        <w:rPr>
          <w:rFonts w:asciiTheme="minorHAnsi" w:hAnsiTheme="minorHAnsi" w:cstheme="minorHAnsi"/>
          <w:sz w:val="24"/>
          <w:szCs w:val="24"/>
        </w:rPr>
        <w:t>ent</w:t>
      </w:r>
      <w:r>
        <w:rPr>
          <w:rFonts w:asciiTheme="minorHAnsi" w:hAnsiTheme="minorHAnsi" w:cstheme="minorHAnsi"/>
          <w:sz w:val="24"/>
          <w:szCs w:val="24"/>
        </w:rPr>
        <w:t xml:space="preserve"> un </w:t>
      </w:r>
      <w:r w:rsidRPr="002820EC">
        <w:rPr>
          <w:rFonts w:asciiTheme="minorHAnsi" w:hAnsiTheme="minorHAnsi" w:cstheme="minorHAnsi"/>
          <w:sz w:val="24"/>
          <w:szCs w:val="24"/>
        </w:rPr>
        <w:t>courriel</w:t>
      </w:r>
      <w:r w:rsidR="00ED2FE7" w:rsidRPr="002820EC">
        <w:rPr>
          <w:rFonts w:asciiTheme="minorHAnsi" w:hAnsiTheme="minorHAnsi" w:cstheme="minorHAnsi"/>
          <w:sz w:val="24"/>
          <w:szCs w:val="24"/>
        </w:rPr>
        <w:t xml:space="preserve"> aux parents de leur groupe</w:t>
      </w:r>
      <w:r w:rsidR="002820EC" w:rsidRPr="002820EC">
        <w:rPr>
          <w:rFonts w:asciiTheme="minorHAnsi" w:hAnsiTheme="minorHAnsi" w:cstheme="minorHAnsi"/>
          <w:sz w:val="24"/>
          <w:szCs w:val="24"/>
        </w:rPr>
        <w:t xml:space="preserve"> à la fin de la journée où a eu lieu le cours afin de les informer des thèmes abordés.</w:t>
      </w:r>
    </w:p>
    <w:p w14:paraId="72127415" w14:textId="1F110506" w:rsidR="00377CB8" w:rsidRDefault="00377CB8" w:rsidP="00377CB8">
      <w:pPr>
        <w:ind w:hanging="1985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color w:val="FF0000"/>
          <w:sz w:val="24"/>
          <w:szCs w:val="24"/>
        </w:rPr>
        <w:t>CE-21-22-1</w:t>
      </w:r>
      <w:r>
        <w:rPr>
          <w:rFonts w:asciiTheme="minorHAnsi" w:hAnsiTheme="minorHAnsi" w:cstheme="minorHAnsi"/>
          <w:color w:val="FF0000"/>
          <w:sz w:val="24"/>
          <w:szCs w:val="24"/>
        </w:rPr>
        <w:t>3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Proposition approuvée</w:t>
      </w:r>
      <w:r w:rsidRPr="002E35D6">
        <w:rPr>
          <w:rFonts w:asciiTheme="minorHAnsi" w:hAnsiTheme="minorHAnsi" w:cstheme="minorHAnsi"/>
          <w:sz w:val="24"/>
          <w:szCs w:val="24"/>
        </w:rPr>
        <w:t xml:space="preserve"> à l’unanimité</w:t>
      </w:r>
    </w:p>
    <w:p w14:paraId="757044F0" w14:textId="77777777" w:rsidR="00D60169" w:rsidRPr="007249C2" w:rsidRDefault="00D60169" w:rsidP="007249C2">
      <w:pPr>
        <w:rPr>
          <w:rFonts w:asciiTheme="minorHAnsi" w:hAnsiTheme="minorHAnsi" w:cstheme="minorHAnsi"/>
          <w:sz w:val="24"/>
          <w:szCs w:val="24"/>
        </w:rPr>
      </w:pPr>
    </w:p>
    <w:p w14:paraId="59F77CDC" w14:textId="56AD48A8" w:rsidR="000D3B0F" w:rsidRDefault="000D3B0F" w:rsidP="00355689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FR"/>
        </w:rPr>
      </w:pPr>
      <w:r w:rsidRPr="002E35D6"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FR"/>
        </w:rPr>
        <w:t>Autres points</w:t>
      </w:r>
    </w:p>
    <w:p w14:paraId="50C94B31" w14:textId="77777777" w:rsidR="00ED2FE7" w:rsidRDefault="00ED2FE7" w:rsidP="00ED2FE7">
      <w:pPr>
        <w:pStyle w:val="Paragraphedeliste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FR"/>
        </w:rPr>
      </w:pPr>
    </w:p>
    <w:p w14:paraId="0AAB12E6" w14:textId="2098CBFC" w:rsidR="007249C2" w:rsidRDefault="007249C2" w:rsidP="007249C2">
      <w:pPr>
        <w:pStyle w:val="Paragraphedeliste"/>
        <w:ind w:left="360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fr-CA"/>
        </w:rPr>
      </w:pPr>
      <w:r w:rsidRPr="00630A7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fr-CA"/>
        </w:rPr>
        <w:t xml:space="preserve">9.1 – Sorties </w:t>
      </w:r>
      <w:r w:rsidR="00594BF0" w:rsidRPr="00630A7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fr-CA"/>
        </w:rPr>
        <w:t>éducative</w:t>
      </w:r>
      <w:r w:rsidR="00AA0DD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fr-CA"/>
        </w:rPr>
        <w:t>s</w:t>
      </w:r>
      <w:r w:rsidRPr="00630A7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fr-CA"/>
        </w:rPr>
        <w:t xml:space="preserve"> </w:t>
      </w:r>
      <w:r w:rsidR="00207F3D" w:rsidRPr="00630A7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fr-CA"/>
        </w:rPr>
        <w:t>-SÉPAQ</w:t>
      </w:r>
    </w:p>
    <w:p w14:paraId="7C8D26ED" w14:textId="77777777" w:rsidR="00630A7A" w:rsidRPr="00630A7A" w:rsidRDefault="00630A7A" w:rsidP="007249C2">
      <w:pPr>
        <w:pStyle w:val="Paragraphedeliste"/>
        <w:ind w:left="360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4DB9F24D" w14:textId="6536D8CA" w:rsidR="007249C2" w:rsidRDefault="00630A7A" w:rsidP="00594BF0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Une me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 xml:space="preserve">sure du ministère 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de l’Éducation 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 xml:space="preserve">est </w:t>
      </w:r>
      <w:r w:rsidR="00780331" w:rsidRPr="00630A7A">
        <w:rPr>
          <w:rFonts w:asciiTheme="minorHAnsi" w:hAnsiTheme="minorHAnsi" w:cstheme="minorHAnsi"/>
          <w:i/>
          <w:iCs/>
          <w:sz w:val="24"/>
          <w:szCs w:val="24"/>
          <w:lang w:eastAsia="fr-FR"/>
        </w:rPr>
        <w:t>À l’école on bouge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 xml:space="preserve">. </w:t>
      </w:r>
    </w:p>
    <w:p w14:paraId="0427A4DD" w14:textId="77777777" w:rsidR="00630A7A" w:rsidRDefault="00630A7A" w:rsidP="00594BF0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43BB28F3" w14:textId="459F5238" w:rsidR="00780331" w:rsidRDefault="006D1412" w:rsidP="00594BF0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L’</w:t>
      </w:r>
      <w:r w:rsidR="00630A7A">
        <w:rPr>
          <w:rFonts w:asciiTheme="minorHAnsi" w:hAnsiTheme="minorHAnsi" w:cstheme="minorHAnsi"/>
          <w:sz w:val="24"/>
          <w:szCs w:val="24"/>
          <w:lang w:eastAsia="fr-FR"/>
        </w:rPr>
        <w:t>école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 xml:space="preserve"> a été sélectionné</w:t>
      </w:r>
      <w:r w:rsidR="00AA0DD4">
        <w:rPr>
          <w:rFonts w:asciiTheme="minorHAnsi" w:hAnsiTheme="minorHAnsi" w:cstheme="minorHAnsi"/>
          <w:sz w:val="24"/>
          <w:szCs w:val="24"/>
          <w:lang w:eastAsia="fr-FR"/>
        </w:rPr>
        <w:t>e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 xml:space="preserve"> par le ministère </w:t>
      </w:r>
      <w:r w:rsidR="00630A7A">
        <w:rPr>
          <w:rFonts w:asciiTheme="minorHAnsi" w:hAnsiTheme="minorHAnsi" w:cstheme="minorHAnsi"/>
          <w:sz w:val="24"/>
          <w:szCs w:val="24"/>
          <w:lang w:eastAsia="fr-FR"/>
        </w:rPr>
        <w:t xml:space="preserve">de l’Éducation 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 xml:space="preserve">pour faire partie de cette mesure. </w:t>
      </w:r>
      <w:r>
        <w:rPr>
          <w:rFonts w:asciiTheme="minorHAnsi" w:hAnsiTheme="minorHAnsi" w:cstheme="minorHAnsi"/>
          <w:sz w:val="24"/>
          <w:szCs w:val="24"/>
          <w:lang w:eastAsia="fr-FR"/>
        </w:rPr>
        <w:t>Le projet proposé est une sortie en plein air, pour les élèves du 2</w:t>
      </w:r>
      <w:r w:rsidRPr="006D1412">
        <w:rPr>
          <w:rFonts w:asciiTheme="minorHAnsi" w:hAnsiTheme="minorHAnsi" w:cstheme="minorHAnsi"/>
          <w:sz w:val="24"/>
          <w:szCs w:val="24"/>
          <w:vertAlign w:val="superscript"/>
          <w:lang w:eastAsia="fr-FR"/>
        </w:rPr>
        <w:t>e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cycle, au parc national des îles-de-Boucherville. 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>Aucun</w:t>
      </w:r>
      <w:r w:rsidR="00AA0DD4">
        <w:rPr>
          <w:rFonts w:asciiTheme="minorHAnsi" w:hAnsiTheme="minorHAnsi" w:cstheme="minorHAnsi"/>
          <w:sz w:val="24"/>
          <w:szCs w:val="24"/>
          <w:lang w:eastAsia="fr-FR"/>
        </w:rPr>
        <w:t>s</w:t>
      </w:r>
      <w:r w:rsidR="00780331">
        <w:rPr>
          <w:rFonts w:asciiTheme="minorHAnsi" w:hAnsiTheme="minorHAnsi" w:cstheme="minorHAnsi"/>
          <w:sz w:val="24"/>
          <w:szCs w:val="24"/>
          <w:lang w:eastAsia="fr-FR"/>
        </w:rPr>
        <w:t xml:space="preserve"> frais ne </w:t>
      </w:r>
      <w:r w:rsidR="00B64C5E">
        <w:rPr>
          <w:rFonts w:asciiTheme="minorHAnsi" w:hAnsiTheme="minorHAnsi" w:cstheme="minorHAnsi"/>
          <w:sz w:val="24"/>
          <w:szCs w:val="24"/>
          <w:lang w:eastAsia="fr-FR"/>
        </w:rPr>
        <w:t>ser</w:t>
      </w:r>
      <w:r w:rsidR="00AA0DD4">
        <w:rPr>
          <w:rFonts w:asciiTheme="minorHAnsi" w:hAnsiTheme="minorHAnsi" w:cstheme="minorHAnsi"/>
          <w:sz w:val="24"/>
          <w:szCs w:val="24"/>
          <w:lang w:eastAsia="fr-FR"/>
        </w:rPr>
        <w:t>ont</w:t>
      </w:r>
      <w:r w:rsidR="00B64C5E">
        <w:rPr>
          <w:rFonts w:asciiTheme="minorHAnsi" w:hAnsiTheme="minorHAnsi" w:cstheme="minorHAnsi"/>
          <w:sz w:val="24"/>
          <w:szCs w:val="24"/>
          <w:lang w:eastAsia="fr-FR"/>
        </w:rPr>
        <w:t xml:space="preserve"> chargé</w:t>
      </w:r>
      <w:r w:rsidR="00AA0DD4">
        <w:rPr>
          <w:rFonts w:asciiTheme="minorHAnsi" w:hAnsiTheme="minorHAnsi" w:cstheme="minorHAnsi"/>
          <w:sz w:val="24"/>
          <w:szCs w:val="24"/>
          <w:lang w:eastAsia="fr-FR"/>
        </w:rPr>
        <w:t>s</w:t>
      </w:r>
      <w:r w:rsidR="00B64C5E">
        <w:rPr>
          <w:rFonts w:asciiTheme="minorHAnsi" w:hAnsiTheme="minorHAnsi" w:cstheme="minorHAnsi"/>
          <w:sz w:val="24"/>
          <w:szCs w:val="24"/>
          <w:lang w:eastAsia="fr-FR"/>
        </w:rPr>
        <w:t xml:space="preserve"> aux parents. </w:t>
      </w:r>
    </w:p>
    <w:p w14:paraId="3ED1DAF6" w14:textId="77777777" w:rsidR="006D1412" w:rsidRDefault="006D1412" w:rsidP="00594BF0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6AFA6CC0" w14:textId="737BBED3" w:rsidR="00377CB8" w:rsidRDefault="00377CB8" w:rsidP="00377CB8">
      <w:pPr>
        <w:ind w:hanging="1985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color w:val="FF0000"/>
          <w:sz w:val="24"/>
          <w:szCs w:val="24"/>
        </w:rPr>
        <w:t>CE-21-22-1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4  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Proposition approuvée</w:t>
      </w:r>
      <w:r w:rsidRPr="002E35D6">
        <w:rPr>
          <w:rFonts w:asciiTheme="minorHAnsi" w:hAnsiTheme="minorHAnsi" w:cstheme="minorHAnsi"/>
          <w:sz w:val="24"/>
          <w:szCs w:val="24"/>
        </w:rPr>
        <w:t xml:space="preserve"> à l’unanimité</w:t>
      </w:r>
    </w:p>
    <w:p w14:paraId="5F1C85A4" w14:textId="77777777" w:rsidR="00871B60" w:rsidRPr="002E35D6" w:rsidRDefault="00871B60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</w:p>
    <w:p w14:paraId="3E91EFFF" w14:textId="77777777" w:rsidR="00E852C5" w:rsidRPr="002E35D6" w:rsidRDefault="00BA6A67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  <w:t>ADOPTION</w:t>
      </w:r>
    </w:p>
    <w:p w14:paraId="3FADA0BA" w14:textId="77777777" w:rsidR="008E7C1F" w:rsidRPr="002E35D6" w:rsidRDefault="008E7C1F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03AC4E" w14:textId="7E291982" w:rsidR="00594BF0" w:rsidRDefault="00594BF0" w:rsidP="00594BF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891990">
        <w:rPr>
          <w:rFonts w:asciiTheme="minorHAnsi" w:hAnsiTheme="minorHAnsi" w:cstheme="minorHAnsi"/>
          <w:b/>
          <w:bCs/>
          <w:sz w:val="24"/>
          <w:szCs w:val="24"/>
          <w:lang w:val="fr-CA"/>
        </w:rPr>
        <w:t>Rapport annuel de l’école – Projet éducatif et Plan de lutte pour contrer la</w:t>
      </w:r>
      <w:r w:rsidRPr="00594BF0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violence et l’intimidation</w:t>
      </w:r>
      <w:r w:rsidRPr="00594BF0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</w:p>
    <w:p w14:paraId="09C48DA9" w14:textId="77777777" w:rsidR="000D5AF7" w:rsidRPr="00BE6300" w:rsidRDefault="000D5AF7" w:rsidP="000D5AF7">
      <w:pPr>
        <w:pStyle w:val="Paragraphedeliste"/>
        <w:ind w:left="360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14:paraId="52629474" w14:textId="44232B20" w:rsidR="00C02B3F" w:rsidRDefault="00B64C5E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M. Jobin présente le rapport annuel de l’école</w:t>
      </w:r>
      <w:r w:rsidR="004C3110">
        <w:rPr>
          <w:rFonts w:asciiTheme="minorHAnsi" w:hAnsiTheme="minorHAnsi" w:cstheme="minorHAnsi"/>
          <w:sz w:val="24"/>
          <w:szCs w:val="24"/>
        </w:rPr>
        <w:t xml:space="preserve"> comprenant </w:t>
      </w:r>
      <w:r>
        <w:rPr>
          <w:rFonts w:asciiTheme="minorHAnsi" w:hAnsiTheme="minorHAnsi" w:cstheme="minorHAnsi"/>
          <w:sz w:val="24"/>
          <w:szCs w:val="24"/>
        </w:rPr>
        <w:t xml:space="preserve">l’évaluation du projet éducatif </w:t>
      </w:r>
      <w:r w:rsidR="004C3110">
        <w:rPr>
          <w:rFonts w:asciiTheme="minorHAnsi" w:hAnsiTheme="minorHAnsi" w:cstheme="minorHAnsi"/>
          <w:sz w:val="24"/>
          <w:szCs w:val="24"/>
        </w:rPr>
        <w:t xml:space="preserve">et le plan de lutte pour contrer la violence et l’intimidation. </w:t>
      </w:r>
    </w:p>
    <w:p w14:paraId="09426AB4" w14:textId="0C8A5E7C" w:rsidR="00DA2066" w:rsidRDefault="00F434A2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Objectif jusqu’en 2022.</w:t>
      </w:r>
    </w:p>
    <w:p w14:paraId="33577F4F" w14:textId="77777777" w:rsidR="00A1508D" w:rsidRDefault="00A1508D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FDD057" w14:textId="5C5142A6" w:rsidR="00E30C0E" w:rsidRDefault="00E30C0E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956C69">
        <w:rPr>
          <w:rFonts w:asciiTheme="minorHAnsi" w:hAnsiTheme="minorHAnsi" w:cstheme="minorHAnsi"/>
          <w:sz w:val="24"/>
          <w:szCs w:val="24"/>
        </w:rPr>
        <w:t>Les membres du comité doivent évaluer l’an 2</w:t>
      </w:r>
      <w:r w:rsidR="00A1508D" w:rsidRPr="00956C69">
        <w:rPr>
          <w:rFonts w:asciiTheme="minorHAnsi" w:hAnsiTheme="minorHAnsi" w:cstheme="minorHAnsi"/>
          <w:sz w:val="24"/>
          <w:szCs w:val="24"/>
        </w:rPr>
        <w:t xml:space="preserve"> et décider si l’objectif nécessite une</w:t>
      </w:r>
      <w:r w:rsidR="00A1508D">
        <w:rPr>
          <w:rFonts w:asciiTheme="minorHAnsi" w:hAnsiTheme="minorHAnsi" w:cstheme="minorHAnsi"/>
          <w:sz w:val="24"/>
          <w:szCs w:val="24"/>
        </w:rPr>
        <w:t xml:space="preserve"> action, </w:t>
      </w:r>
      <w:r w:rsidR="00956C69">
        <w:rPr>
          <w:rFonts w:asciiTheme="minorHAnsi" w:hAnsiTheme="minorHAnsi" w:cstheme="minorHAnsi"/>
          <w:sz w:val="24"/>
          <w:szCs w:val="24"/>
        </w:rPr>
        <w:t xml:space="preserve">est </w:t>
      </w:r>
      <w:r w:rsidR="00A1508D">
        <w:rPr>
          <w:rFonts w:asciiTheme="minorHAnsi" w:hAnsiTheme="minorHAnsi" w:cstheme="minorHAnsi"/>
          <w:sz w:val="24"/>
          <w:szCs w:val="24"/>
        </w:rPr>
        <w:t>à surveiller ou</w:t>
      </w:r>
      <w:r w:rsidR="005F6C03">
        <w:rPr>
          <w:rFonts w:asciiTheme="minorHAnsi" w:hAnsiTheme="minorHAnsi" w:cstheme="minorHAnsi"/>
          <w:sz w:val="24"/>
          <w:szCs w:val="24"/>
        </w:rPr>
        <w:t xml:space="preserve"> est</w:t>
      </w:r>
      <w:r w:rsidR="00A1508D">
        <w:rPr>
          <w:rFonts w:asciiTheme="minorHAnsi" w:hAnsiTheme="minorHAnsi" w:cstheme="minorHAnsi"/>
          <w:sz w:val="24"/>
          <w:szCs w:val="24"/>
        </w:rPr>
        <w:t xml:space="preserve"> en voie de réalisation.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514316" w14:textId="77777777" w:rsidR="000D5AF7" w:rsidRDefault="000D5AF7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F6A691" w14:textId="104A88A1" w:rsidR="000D5AF7" w:rsidRDefault="000D5AF7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b/>
          <w:bCs/>
          <w:sz w:val="24"/>
          <w:szCs w:val="24"/>
        </w:rPr>
        <w:t>Orientation</w:t>
      </w:r>
      <w:r w:rsidR="00542A69" w:rsidRPr="007A6F76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542A69">
        <w:rPr>
          <w:rFonts w:asciiTheme="minorHAnsi" w:hAnsiTheme="minorHAnsi" w:cstheme="minorHAnsi"/>
          <w:sz w:val="24"/>
          <w:szCs w:val="24"/>
        </w:rPr>
        <w:t xml:space="preserve"> - Améliorer les résultats en lecture des élèves de 1</w:t>
      </w:r>
      <w:r w:rsidR="00AA0DD4">
        <w:rPr>
          <w:rFonts w:asciiTheme="minorHAnsi" w:hAnsiTheme="minorHAnsi" w:cstheme="minorHAnsi"/>
          <w:sz w:val="24"/>
          <w:szCs w:val="24"/>
          <w:vertAlign w:val="superscript"/>
        </w:rPr>
        <w:t>re</w:t>
      </w:r>
      <w:r w:rsidR="00542A69">
        <w:rPr>
          <w:rFonts w:asciiTheme="minorHAnsi" w:hAnsiTheme="minorHAnsi" w:cstheme="minorHAnsi"/>
          <w:sz w:val="24"/>
          <w:szCs w:val="24"/>
        </w:rPr>
        <w:t>, 2</w:t>
      </w:r>
      <w:r w:rsidR="00542A69" w:rsidRPr="00542A69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="00542A69">
        <w:rPr>
          <w:rFonts w:asciiTheme="minorHAnsi" w:hAnsiTheme="minorHAnsi" w:cstheme="minorHAnsi"/>
          <w:sz w:val="24"/>
          <w:szCs w:val="24"/>
        </w:rPr>
        <w:t xml:space="preserve"> et 3</w:t>
      </w:r>
      <w:r w:rsidR="00542A69" w:rsidRPr="00542A69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="00542A69">
        <w:rPr>
          <w:rFonts w:asciiTheme="minorHAnsi" w:hAnsiTheme="minorHAnsi" w:cstheme="minorHAnsi"/>
          <w:sz w:val="24"/>
          <w:szCs w:val="24"/>
        </w:rPr>
        <w:t xml:space="preserve"> année. </w:t>
      </w:r>
    </w:p>
    <w:p w14:paraId="7C69DDFC" w14:textId="04760363" w:rsidR="000D5AF7" w:rsidRDefault="000D5AF7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6CA3BD" w14:textId="3FCFFD2C" w:rsidR="000D5AF7" w:rsidRDefault="000D5AF7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sz w:val="24"/>
          <w:szCs w:val="24"/>
          <w:u w:val="single"/>
        </w:rPr>
        <w:t>Objectif :</w:t>
      </w:r>
      <w:r>
        <w:rPr>
          <w:rFonts w:asciiTheme="minorHAnsi" w:hAnsiTheme="minorHAnsi" w:cstheme="minorHAnsi"/>
          <w:sz w:val="24"/>
          <w:szCs w:val="24"/>
        </w:rPr>
        <w:t xml:space="preserve"> D’ici 2022, 95% des élèves de 3</w:t>
      </w:r>
      <w:r w:rsidRPr="000D5AF7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année auront 65% et plus en compréhension </w:t>
      </w:r>
      <w:r w:rsidR="007A6F76">
        <w:rPr>
          <w:rFonts w:asciiTheme="minorHAnsi" w:hAnsiTheme="minorHAnsi" w:cstheme="minorHAnsi"/>
          <w:sz w:val="24"/>
          <w:szCs w:val="24"/>
        </w:rPr>
        <w:t xml:space="preserve">de lecture à la fin de l’année. </w:t>
      </w:r>
    </w:p>
    <w:p w14:paraId="3D24F8D4" w14:textId="77777777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45B829" w14:textId="2D8906D7" w:rsidR="00542A69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sz w:val="24"/>
          <w:szCs w:val="24"/>
          <w:u w:val="single"/>
        </w:rPr>
        <w:t>Évaluation du conseil d’établissement 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42A69">
        <w:rPr>
          <w:rFonts w:asciiTheme="minorHAnsi" w:hAnsiTheme="minorHAnsi" w:cstheme="minorHAnsi"/>
          <w:sz w:val="24"/>
          <w:szCs w:val="24"/>
        </w:rPr>
        <w:t>Une action est requise afin d’atteindre l</w:t>
      </w:r>
      <w:r>
        <w:rPr>
          <w:rFonts w:asciiTheme="minorHAnsi" w:hAnsiTheme="minorHAnsi" w:cstheme="minorHAnsi"/>
          <w:sz w:val="24"/>
          <w:szCs w:val="24"/>
        </w:rPr>
        <w:t xml:space="preserve">’objectif. </w:t>
      </w:r>
      <w:r w:rsidR="00542A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7C4CAD" w14:textId="77777777" w:rsidR="000D5AF7" w:rsidRDefault="000D5AF7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A2BE5D" w14:textId="77777777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b/>
          <w:bCs/>
          <w:sz w:val="24"/>
          <w:szCs w:val="24"/>
        </w:rPr>
        <w:t>Orientation</w:t>
      </w:r>
      <w:r w:rsidR="00542A69" w:rsidRPr="007A6F76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="00542A69">
        <w:rPr>
          <w:rFonts w:asciiTheme="minorHAnsi" w:hAnsiTheme="minorHAnsi" w:cstheme="minorHAnsi"/>
          <w:sz w:val="24"/>
          <w:szCs w:val="24"/>
        </w:rPr>
        <w:t xml:space="preserve"> – Diminution du nombre d’élèves à risque ou en échec, ayant un plan d’intervention.</w:t>
      </w:r>
    </w:p>
    <w:p w14:paraId="53602BB8" w14:textId="77777777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C7D17F" w14:textId="5F64E7B3" w:rsidR="00542A69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5C2A27" w:rsidRPr="007A6F76">
        <w:rPr>
          <w:rFonts w:asciiTheme="minorHAnsi" w:hAnsiTheme="minorHAnsi" w:cstheme="minorHAnsi"/>
          <w:sz w:val="24"/>
          <w:szCs w:val="24"/>
          <w:u w:val="single"/>
        </w:rPr>
        <w:t>bjectif</w:t>
      </w:r>
      <w:r>
        <w:rPr>
          <w:rFonts w:asciiTheme="minorHAnsi" w:hAnsiTheme="minorHAnsi" w:cstheme="minorHAnsi"/>
          <w:sz w:val="24"/>
          <w:szCs w:val="24"/>
          <w:u w:val="single"/>
        </w:rPr>
        <w:t> :</w:t>
      </w:r>
      <w:r w:rsidR="005C2A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D’ici 2022, </w:t>
      </w:r>
      <w:r w:rsidR="003E16A8">
        <w:rPr>
          <w:rFonts w:asciiTheme="minorHAnsi" w:hAnsiTheme="minorHAnsi" w:cstheme="minorHAnsi"/>
          <w:sz w:val="24"/>
          <w:szCs w:val="24"/>
        </w:rPr>
        <w:t xml:space="preserve">80% des élèves ayant un plan d’intervention auront 65% et plus en français. </w:t>
      </w:r>
    </w:p>
    <w:p w14:paraId="7A8F4E14" w14:textId="75463955" w:rsidR="000D5AF7" w:rsidRDefault="000D5AF7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127874" w14:textId="562EE06F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sz w:val="24"/>
          <w:szCs w:val="24"/>
          <w:u w:val="single"/>
        </w:rPr>
        <w:t>Évaluation du conseil d’établissement </w:t>
      </w:r>
      <w:r>
        <w:rPr>
          <w:rFonts w:asciiTheme="minorHAnsi" w:hAnsiTheme="minorHAnsi" w:cstheme="minorHAnsi"/>
          <w:sz w:val="24"/>
          <w:szCs w:val="24"/>
        </w:rPr>
        <w:t>: À surveiller afin d’atteindre l’objectif.</w:t>
      </w:r>
    </w:p>
    <w:p w14:paraId="5D71357E" w14:textId="77777777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BCE26E" w14:textId="77777777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b/>
          <w:bCs/>
          <w:sz w:val="24"/>
          <w:szCs w:val="24"/>
        </w:rPr>
        <w:t>Orientation</w:t>
      </w:r>
      <w:r w:rsidR="005C2A27" w:rsidRPr="007A6F76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="005C2A27">
        <w:rPr>
          <w:rFonts w:asciiTheme="minorHAnsi" w:hAnsiTheme="minorHAnsi" w:cstheme="minorHAnsi"/>
          <w:sz w:val="24"/>
          <w:szCs w:val="24"/>
        </w:rPr>
        <w:t xml:space="preserve"> – Favoriser les interventions cohérentes et harmonieuses.</w:t>
      </w:r>
    </w:p>
    <w:p w14:paraId="38C19DDD" w14:textId="77777777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89B243" w14:textId="487C6BB1" w:rsidR="005C2A27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956C69" w:rsidRPr="007A6F76">
        <w:rPr>
          <w:rFonts w:asciiTheme="minorHAnsi" w:hAnsiTheme="minorHAnsi" w:cstheme="minorHAnsi"/>
          <w:sz w:val="24"/>
          <w:szCs w:val="24"/>
          <w:u w:val="single"/>
        </w:rPr>
        <w:t>bjectif</w:t>
      </w:r>
      <w:r w:rsidRPr="007A6F76">
        <w:rPr>
          <w:rFonts w:asciiTheme="minorHAnsi" w:hAnsiTheme="minorHAnsi" w:cstheme="minorHAnsi"/>
          <w:sz w:val="24"/>
          <w:szCs w:val="24"/>
          <w:u w:val="single"/>
        </w:rPr>
        <w:t>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56C6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D’ici 2022, le</w:t>
      </w:r>
      <w:r w:rsidR="00956C69">
        <w:rPr>
          <w:rFonts w:asciiTheme="minorHAnsi" w:hAnsiTheme="minorHAnsi" w:cstheme="minorHAnsi"/>
          <w:sz w:val="24"/>
          <w:szCs w:val="24"/>
        </w:rPr>
        <w:t xml:space="preserve"> résultat moyen du niveau d’appréciation des élèves et des parents sera de 90%</w:t>
      </w:r>
      <w:r>
        <w:rPr>
          <w:rFonts w:asciiTheme="minorHAnsi" w:hAnsiTheme="minorHAnsi" w:cstheme="minorHAnsi"/>
          <w:sz w:val="24"/>
          <w:szCs w:val="24"/>
        </w:rPr>
        <w:t>,</w:t>
      </w:r>
      <w:r w:rsidR="005C2A27">
        <w:rPr>
          <w:rFonts w:asciiTheme="minorHAnsi" w:hAnsiTheme="minorHAnsi" w:cstheme="minorHAnsi"/>
          <w:sz w:val="24"/>
          <w:szCs w:val="24"/>
        </w:rPr>
        <w:t xml:space="preserve"> </w:t>
      </w:r>
      <w:r w:rsidR="00956C69">
        <w:rPr>
          <w:rFonts w:asciiTheme="minorHAnsi" w:hAnsiTheme="minorHAnsi" w:cstheme="minorHAnsi"/>
          <w:sz w:val="24"/>
          <w:szCs w:val="24"/>
        </w:rPr>
        <w:t xml:space="preserve">au sujet de l’encadrement. </w:t>
      </w:r>
    </w:p>
    <w:p w14:paraId="7F01CE38" w14:textId="6C3D68C6" w:rsidR="00B64C5E" w:rsidRDefault="00B64C5E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E9697F" w14:textId="11FAA644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7A6F76">
        <w:rPr>
          <w:rFonts w:asciiTheme="minorHAnsi" w:hAnsiTheme="minorHAnsi" w:cstheme="minorHAnsi"/>
          <w:sz w:val="24"/>
          <w:szCs w:val="24"/>
          <w:u w:val="single"/>
        </w:rPr>
        <w:t>Évaluation du conseil d’établissement </w:t>
      </w:r>
      <w:r>
        <w:rPr>
          <w:rFonts w:asciiTheme="minorHAnsi" w:hAnsiTheme="minorHAnsi" w:cstheme="minorHAnsi"/>
          <w:sz w:val="24"/>
          <w:szCs w:val="24"/>
        </w:rPr>
        <w:t>: À surveiller afin d’atteindre l’objectif.</w:t>
      </w:r>
    </w:p>
    <w:p w14:paraId="57C92B22" w14:textId="77777777" w:rsidR="007A6F76" w:rsidRDefault="007A6F76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EF91F2" w14:textId="19D63553" w:rsidR="00B03D3E" w:rsidRDefault="00956C69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M. Jobin explique l’évaluation du plan de lutte pour contrer la violence et l’intimidation. </w:t>
      </w:r>
      <w:r w:rsidR="00190F94">
        <w:rPr>
          <w:rFonts w:asciiTheme="minorHAnsi" w:hAnsiTheme="minorHAnsi" w:cstheme="minorHAnsi"/>
          <w:sz w:val="24"/>
          <w:szCs w:val="24"/>
        </w:rPr>
        <w:t>Cette année, il y a beaucoup plus de fiche</w:t>
      </w:r>
      <w:r w:rsidR="00AA0DD4">
        <w:rPr>
          <w:rFonts w:asciiTheme="minorHAnsi" w:hAnsiTheme="minorHAnsi" w:cstheme="minorHAnsi"/>
          <w:sz w:val="24"/>
          <w:szCs w:val="24"/>
        </w:rPr>
        <w:t>s</w:t>
      </w:r>
      <w:r w:rsidR="00190F94">
        <w:rPr>
          <w:rFonts w:asciiTheme="minorHAnsi" w:hAnsiTheme="minorHAnsi" w:cstheme="minorHAnsi"/>
          <w:sz w:val="24"/>
          <w:szCs w:val="24"/>
        </w:rPr>
        <w:t xml:space="preserve"> rempli</w:t>
      </w:r>
      <w:r w:rsidR="00AA0DD4">
        <w:rPr>
          <w:rFonts w:asciiTheme="minorHAnsi" w:hAnsiTheme="minorHAnsi" w:cstheme="minorHAnsi"/>
          <w:sz w:val="24"/>
          <w:szCs w:val="24"/>
        </w:rPr>
        <w:t>es</w:t>
      </w:r>
      <w:r w:rsidR="00190F94">
        <w:rPr>
          <w:rFonts w:asciiTheme="minorHAnsi" w:hAnsiTheme="minorHAnsi" w:cstheme="minorHAnsi"/>
          <w:sz w:val="24"/>
          <w:szCs w:val="24"/>
        </w:rPr>
        <w:t xml:space="preserve"> </w:t>
      </w:r>
      <w:r w:rsidR="00B03D3E">
        <w:rPr>
          <w:rFonts w:asciiTheme="minorHAnsi" w:hAnsiTheme="minorHAnsi" w:cstheme="minorHAnsi"/>
          <w:sz w:val="24"/>
          <w:szCs w:val="24"/>
        </w:rPr>
        <w:t>et déposé</w:t>
      </w:r>
      <w:r w:rsidR="00AA0DD4">
        <w:rPr>
          <w:rFonts w:asciiTheme="minorHAnsi" w:hAnsiTheme="minorHAnsi" w:cstheme="minorHAnsi"/>
          <w:sz w:val="24"/>
          <w:szCs w:val="24"/>
        </w:rPr>
        <w:t>es</w:t>
      </w:r>
      <w:r w:rsidR="00B03D3E">
        <w:rPr>
          <w:rFonts w:asciiTheme="minorHAnsi" w:hAnsiTheme="minorHAnsi" w:cstheme="minorHAnsi"/>
          <w:sz w:val="24"/>
          <w:szCs w:val="24"/>
        </w:rPr>
        <w:t xml:space="preserve"> que l’an dernier. Ceci s’explique principalement pa</w:t>
      </w:r>
      <w:r w:rsidR="005F6C03">
        <w:rPr>
          <w:rFonts w:asciiTheme="minorHAnsi" w:hAnsiTheme="minorHAnsi" w:cstheme="minorHAnsi"/>
          <w:sz w:val="24"/>
          <w:szCs w:val="24"/>
        </w:rPr>
        <w:t>r le fait que l’an dernier les élèves étaient en bulle</w:t>
      </w:r>
      <w:r w:rsidR="00B03D3E">
        <w:rPr>
          <w:rFonts w:asciiTheme="minorHAnsi" w:hAnsiTheme="minorHAnsi" w:cstheme="minorHAnsi"/>
          <w:sz w:val="24"/>
          <w:szCs w:val="24"/>
        </w:rPr>
        <w:t xml:space="preserve"> classe. </w:t>
      </w:r>
    </w:p>
    <w:p w14:paraId="1DE21514" w14:textId="77777777" w:rsidR="00956C69" w:rsidRPr="002E35D6" w:rsidRDefault="00956C69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26F387" w14:textId="437DFCEC" w:rsidR="00DA302E" w:rsidRDefault="00FD46D5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 xml:space="preserve">Mme </w:t>
      </w:r>
      <w:r w:rsidR="00B03D3E">
        <w:rPr>
          <w:rFonts w:asciiTheme="minorHAnsi" w:hAnsiTheme="minorHAnsi" w:cstheme="minorHAnsi"/>
          <w:sz w:val="24"/>
          <w:szCs w:val="24"/>
        </w:rPr>
        <w:t xml:space="preserve">Audrey D’Amato </w:t>
      </w:r>
      <w:r w:rsidRPr="002E35D6">
        <w:rPr>
          <w:rFonts w:asciiTheme="minorHAnsi" w:hAnsiTheme="minorHAnsi" w:cstheme="minorHAnsi"/>
          <w:sz w:val="24"/>
          <w:szCs w:val="24"/>
        </w:rPr>
        <w:t>propose et M.</w:t>
      </w:r>
      <w:r w:rsidR="00744044" w:rsidRPr="002E35D6">
        <w:rPr>
          <w:rFonts w:asciiTheme="minorHAnsi" w:hAnsiTheme="minorHAnsi" w:cstheme="minorHAnsi"/>
          <w:sz w:val="24"/>
          <w:szCs w:val="24"/>
        </w:rPr>
        <w:t xml:space="preserve"> </w:t>
      </w:r>
      <w:r w:rsidR="00B03D3E">
        <w:rPr>
          <w:rFonts w:asciiTheme="minorHAnsi" w:hAnsiTheme="minorHAnsi" w:cstheme="minorHAnsi"/>
          <w:sz w:val="24"/>
          <w:szCs w:val="24"/>
        </w:rPr>
        <w:t>François Saint-Hilaire</w:t>
      </w:r>
      <w:r w:rsidRPr="002E35D6">
        <w:rPr>
          <w:rFonts w:asciiTheme="minorHAnsi" w:hAnsiTheme="minorHAnsi" w:cstheme="minorHAnsi"/>
          <w:sz w:val="24"/>
          <w:szCs w:val="24"/>
        </w:rPr>
        <w:t xml:space="preserve"> seconde</w:t>
      </w:r>
      <w:r w:rsidR="00744044" w:rsidRPr="002E35D6">
        <w:rPr>
          <w:rFonts w:asciiTheme="minorHAnsi" w:hAnsiTheme="minorHAnsi" w:cstheme="minorHAnsi"/>
          <w:sz w:val="24"/>
          <w:szCs w:val="24"/>
        </w:rPr>
        <w:t>.</w:t>
      </w:r>
    </w:p>
    <w:p w14:paraId="619E6F32" w14:textId="77777777" w:rsidR="00B03D3E" w:rsidRPr="002E35D6" w:rsidRDefault="00B03D3E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D1C18E" w14:textId="62F79AB8" w:rsidR="00D10C91" w:rsidRPr="002E35D6" w:rsidRDefault="00D10C91" w:rsidP="00D10C91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2E35D6">
        <w:rPr>
          <w:rFonts w:asciiTheme="minorHAnsi" w:hAnsiTheme="minorHAnsi" w:cstheme="minorHAnsi"/>
          <w:color w:val="FF0000"/>
          <w:sz w:val="24"/>
          <w:szCs w:val="24"/>
        </w:rPr>
        <w:t>CE-21-22-1</w:t>
      </w:r>
      <w:r w:rsidR="00377CB8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2E35D6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</w:t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</w:r>
      <w:r w:rsidRPr="002E35D6">
        <w:rPr>
          <w:rFonts w:asciiTheme="minorHAnsi" w:hAnsiTheme="minorHAnsi" w:cstheme="minorHAnsi"/>
          <w:sz w:val="24"/>
          <w:szCs w:val="24"/>
        </w:rPr>
        <w:tab/>
        <w:t>Proposition adoptée à l’unanimité</w:t>
      </w:r>
    </w:p>
    <w:p w14:paraId="7E089933" w14:textId="77777777" w:rsidR="000F6FC7" w:rsidRPr="002E35D6" w:rsidRDefault="000F6FC7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3836F3" w14:textId="77777777" w:rsidR="000D3B0F" w:rsidRPr="002E35D6" w:rsidRDefault="000D3B0F" w:rsidP="00355689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CA"/>
        </w:rPr>
      </w:pPr>
      <w:r w:rsidRPr="002E35D6"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CA"/>
        </w:rPr>
        <w:t>Autres points</w:t>
      </w:r>
    </w:p>
    <w:p w14:paraId="6995C05B" w14:textId="77777777" w:rsidR="000D3B0F" w:rsidRPr="002E35D6" w:rsidRDefault="000D3B0F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55A863" w14:textId="44AAE7E3" w:rsidR="00564D41" w:rsidRPr="002E35D6" w:rsidRDefault="008E76E4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2E35D6">
        <w:rPr>
          <w:rFonts w:asciiTheme="minorHAnsi" w:hAnsiTheme="minorHAnsi" w:cstheme="minorHAnsi"/>
          <w:sz w:val="24"/>
          <w:szCs w:val="24"/>
        </w:rPr>
        <w:t>Aucun point.</w:t>
      </w:r>
    </w:p>
    <w:p w14:paraId="2FFB60C3" w14:textId="18C5B1D9" w:rsidR="009A0463" w:rsidRPr="002E35D6" w:rsidRDefault="009A0463" w:rsidP="00355689">
      <w:pPr>
        <w:jc w:val="both"/>
        <w:rPr>
          <w:rFonts w:asciiTheme="minorHAnsi" w:hAnsiTheme="minorHAnsi" w:cstheme="minorHAnsi"/>
          <w:smallCaps/>
          <w:sz w:val="24"/>
          <w:szCs w:val="24"/>
        </w:rPr>
      </w:pPr>
      <w:bookmarkStart w:id="3" w:name="_Hlk72833494"/>
    </w:p>
    <w:p w14:paraId="320482BB" w14:textId="77777777" w:rsidR="009A0463" w:rsidRPr="002E35D6" w:rsidRDefault="009A0463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  <w:t>INFORMATION</w:t>
      </w:r>
    </w:p>
    <w:bookmarkEnd w:id="3"/>
    <w:p w14:paraId="197CA11C" w14:textId="77777777" w:rsidR="004A499D" w:rsidRPr="002E35D6" w:rsidRDefault="004A499D" w:rsidP="00891990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355E8FA5" w14:textId="078660E3" w:rsidR="00D10C91" w:rsidRPr="002E35D6" w:rsidRDefault="00891990" w:rsidP="00D10C91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Correspondance</w:t>
      </w:r>
      <w:r w:rsidR="00D10C91" w:rsidRPr="002E35D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62B6807" w14:textId="4CBDF503" w:rsidR="00675565" w:rsidRDefault="00675565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2E6D5BA4" w14:textId="3AD4EA65" w:rsidR="005F6C03" w:rsidRPr="002E35D6" w:rsidRDefault="005F6C03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Aucune correspondance.</w:t>
      </w:r>
    </w:p>
    <w:p w14:paraId="75B83142" w14:textId="77777777" w:rsidR="009844FF" w:rsidRPr="002E35D6" w:rsidRDefault="009844FF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0892A489" w14:textId="49C88034" w:rsidR="00D10C91" w:rsidRDefault="00D10C91" w:rsidP="00D10C91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E35D6">
        <w:rPr>
          <w:rFonts w:asciiTheme="minorHAnsi" w:hAnsiTheme="minorHAnsi" w:cstheme="minorHAnsi"/>
          <w:b/>
          <w:bCs/>
          <w:sz w:val="24"/>
          <w:szCs w:val="24"/>
        </w:rPr>
        <w:t>Déclaration des conflits d’intérêt</w:t>
      </w:r>
      <w:r w:rsidR="00AA0DD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2E35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91990">
        <w:rPr>
          <w:rFonts w:asciiTheme="minorHAnsi" w:hAnsiTheme="minorHAnsi" w:cstheme="minorHAnsi"/>
          <w:b/>
          <w:bCs/>
          <w:sz w:val="24"/>
          <w:szCs w:val="24"/>
        </w:rPr>
        <w:t xml:space="preserve">– Suivi </w:t>
      </w:r>
    </w:p>
    <w:p w14:paraId="151A0824" w14:textId="61217ED1" w:rsidR="005F6C03" w:rsidRPr="002E35D6" w:rsidRDefault="005F6C03" w:rsidP="005F6C03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AB7183" w14:textId="0BD1A065" w:rsidR="006F2A2C" w:rsidRPr="002E35D6" w:rsidRDefault="00044E0D" w:rsidP="00675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M. Jobin retournera le</w:t>
      </w:r>
      <w:r w:rsidR="00675565" w:rsidRPr="002E35D6">
        <w:rPr>
          <w:rFonts w:asciiTheme="minorHAnsi" w:hAnsiTheme="minorHAnsi" w:cstheme="minorHAnsi"/>
          <w:sz w:val="24"/>
          <w:szCs w:val="24"/>
        </w:rPr>
        <w:t xml:space="preserve"> formulaire de déclaration de conflits d’intérêt</w:t>
      </w:r>
      <w:r w:rsidR="00C02B3F" w:rsidRPr="002E35D6">
        <w:rPr>
          <w:rFonts w:asciiTheme="minorHAnsi" w:hAnsiTheme="minorHAnsi" w:cstheme="minorHAnsi"/>
          <w:sz w:val="24"/>
          <w:szCs w:val="24"/>
        </w:rPr>
        <w:t>s</w:t>
      </w:r>
      <w:r w:rsidR="00675565" w:rsidRPr="002E35D6">
        <w:rPr>
          <w:rFonts w:asciiTheme="minorHAnsi" w:hAnsiTheme="minorHAnsi" w:cstheme="minorHAnsi"/>
          <w:sz w:val="24"/>
          <w:szCs w:val="24"/>
        </w:rPr>
        <w:t xml:space="preserve"> par courriel afin que les membres du CÉ le complète</w:t>
      </w:r>
      <w:r w:rsidR="00C02B3F" w:rsidRPr="002E35D6">
        <w:rPr>
          <w:rFonts w:asciiTheme="minorHAnsi" w:hAnsiTheme="minorHAnsi" w:cstheme="minorHAnsi"/>
          <w:sz w:val="24"/>
          <w:szCs w:val="24"/>
        </w:rPr>
        <w:t>nt</w:t>
      </w:r>
      <w:r w:rsidR="00675565" w:rsidRPr="002E35D6">
        <w:rPr>
          <w:rFonts w:asciiTheme="minorHAnsi" w:hAnsiTheme="minorHAnsi" w:cstheme="minorHAnsi"/>
          <w:sz w:val="24"/>
          <w:szCs w:val="24"/>
        </w:rPr>
        <w:t xml:space="preserve"> et le</w:t>
      </w:r>
      <w:r>
        <w:rPr>
          <w:rFonts w:asciiTheme="minorHAnsi" w:hAnsiTheme="minorHAnsi" w:cstheme="minorHAnsi"/>
          <w:sz w:val="24"/>
          <w:szCs w:val="24"/>
        </w:rPr>
        <w:t xml:space="preserve"> lui</w:t>
      </w:r>
      <w:r w:rsidR="00675565" w:rsidRPr="002E35D6">
        <w:rPr>
          <w:rFonts w:asciiTheme="minorHAnsi" w:hAnsiTheme="minorHAnsi" w:cstheme="minorHAnsi"/>
          <w:sz w:val="24"/>
          <w:szCs w:val="24"/>
        </w:rPr>
        <w:t xml:space="preserve"> remett</w:t>
      </w:r>
      <w:r w:rsidR="00C02B3F" w:rsidRPr="002E35D6">
        <w:rPr>
          <w:rFonts w:asciiTheme="minorHAnsi" w:hAnsiTheme="minorHAnsi" w:cstheme="minorHAnsi"/>
          <w:sz w:val="24"/>
          <w:szCs w:val="24"/>
        </w:rPr>
        <w:t>ent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FE7340F" w14:textId="77777777" w:rsidR="00675565" w:rsidRPr="002E35D6" w:rsidRDefault="00675565" w:rsidP="00675565">
      <w:pPr>
        <w:rPr>
          <w:rFonts w:asciiTheme="minorHAnsi" w:hAnsiTheme="minorHAnsi" w:cstheme="minorHAnsi"/>
          <w:sz w:val="24"/>
          <w:szCs w:val="24"/>
        </w:rPr>
      </w:pPr>
    </w:p>
    <w:p w14:paraId="4AAA499B" w14:textId="348127BE" w:rsidR="00891990" w:rsidRDefault="00207F3D" w:rsidP="00891990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14. </w:t>
      </w:r>
      <w:r w:rsidR="00044E0D">
        <w:rPr>
          <w:rFonts w:asciiTheme="minorHAnsi" w:hAnsiTheme="minorHAnsi" w:cstheme="minorHAnsi"/>
          <w:b/>
          <w:bCs/>
          <w:sz w:val="24"/>
          <w:szCs w:val="24"/>
        </w:rPr>
        <w:t>Autres points</w:t>
      </w:r>
    </w:p>
    <w:p w14:paraId="12B92EFC" w14:textId="77777777" w:rsidR="00A41DD6" w:rsidRDefault="00A41DD6" w:rsidP="00891990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</w:p>
    <w:p w14:paraId="21597226" w14:textId="632161FE" w:rsidR="00891990" w:rsidRDefault="00891990" w:rsidP="00A41DD6">
      <w:pPr>
        <w:shd w:val="clear" w:color="auto" w:fill="FFFFFF"/>
        <w:ind w:firstLine="357"/>
        <w:rPr>
          <w:rFonts w:asciiTheme="minorHAnsi" w:hAnsiTheme="minorHAnsi" w:cstheme="minorHAnsi"/>
          <w:b/>
          <w:bCs/>
          <w:sz w:val="24"/>
          <w:szCs w:val="24"/>
        </w:rPr>
      </w:pPr>
      <w:r w:rsidRPr="002E35D6">
        <w:rPr>
          <w:rFonts w:asciiTheme="minorHAnsi" w:hAnsiTheme="minorHAnsi" w:cstheme="minorHAnsi"/>
          <w:b/>
          <w:bCs/>
          <w:sz w:val="24"/>
          <w:szCs w:val="24"/>
        </w:rPr>
        <w:t xml:space="preserve">14.1 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2E35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>Vaccination</w:t>
      </w:r>
    </w:p>
    <w:p w14:paraId="69866018" w14:textId="77777777" w:rsidR="00A41DD6" w:rsidRPr="005F184E" w:rsidRDefault="00A41DD6" w:rsidP="00891990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</w:p>
    <w:p w14:paraId="3BDE9121" w14:textId="6408D89F" w:rsidR="005F184E" w:rsidRDefault="005F184E" w:rsidP="00EB33EB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date de vaccination à l’école est déterminée, elle nous sera divulguée ultérieurement.</w:t>
      </w:r>
    </w:p>
    <w:p w14:paraId="6F65948C" w14:textId="43A569F4" w:rsidR="00891990" w:rsidRPr="002E35D6" w:rsidRDefault="005F184E" w:rsidP="00044E0D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7F7CD50C" w14:textId="7AD6CA23" w:rsidR="00891990" w:rsidRDefault="00891990" w:rsidP="00A41DD6">
      <w:pPr>
        <w:shd w:val="clear" w:color="auto" w:fill="FFFFFF"/>
        <w:ind w:firstLine="357"/>
        <w:rPr>
          <w:rFonts w:asciiTheme="minorHAnsi" w:hAnsiTheme="minorHAnsi" w:cstheme="minorHAnsi"/>
          <w:b/>
          <w:bCs/>
          <w:sz w:val="24"/>
          <w:szCs w:val="24"/>
        </w:rPr>
      </w:pPr>
      <w:r w:rsidRPr="002E35D6">
        <w:rPr>
          <w:rFonts w:asciiTheme="minorHAnsi" w:hAnsiTheme="minorHAnsi" w:cstheme="minorHAnsi"/>
          <w:b/>
          <w:bCs/>
          <w:sz w:val="24"/>
          <w:szCs w:val="24"/>
        </w:rPr>
        <w:t xml:space="preserve">14.2 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2E35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>Formation obligatoire aux membres du C.É.</w:t>
      </w:r>
    </w:p>
    <w:p w14:paraId="1D159049" w14:textId="77777777" w:rsidR="00EB33EB" w:rsidRPr="002E35D6" w:rsidRDefault="00EB33EB" w:rsidP="00A41DD6">
      <w:pPr>
        <w:shd w:val="clear" w:color="auto" w:fill="FFFFFF"/>
        <w:ind w:firstLine="357"/>
        <w:rPr>
          <w:rFonts w:asciiTheme="minorHAnsi" w:hAnsiTheme="minorHAnsi" w:cstheme="minorHAnsi"/>
          <w:b/>
          <w:bCs/>
          <w:sz w:val="24"/>
          <w:szCs w:val="24"/>
        </w:rPr>
      </w:pPr>
    </w:p>
    <w:p w14:paraId="0E9CD42E" w14:textId="79C6D901" w:rsidR="00891990" w:rsidRDefault="00533F73" w:rsidP="00EB33EB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M. Giroux rappel</w:t>
      </w:r>
      <w:r w:rsidR="004B47B0">
        <w:rPr>
          <w:rFonts w:asciiTheme="minorHAnsi" w:hAnsiTheme="minorHAnsi" w:cstheme="minorHAnsi"/>
          <w:sz w:val="24"/>
          <w:szCs w:val="24"/>
        </w:rPr>
        <w:t>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B47B0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es formations obligatoires et M. Jobin a préparé un calendrier des sujets. Les nouveaux membres du C.É. doivent faire la formation en entier et les anciens membres doivent prendre connaissance des nouveautés.  </w:t>
      </w:r>
    </w:p>
    <w:p w14:paraId="62643F31" w14:textId="77777777" w:rsidR="00285BB0" w:rsidRPr="005F184E" w:rsidRDefault="00285BB0" w:rsidP="0089199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730624DE" w14:textId="47D1E52A" w:rsidR="00891990" w:rsidRDefault="00891990" w:rsidP="00D35849">
      <w:pPr>
        <w:shd w:val="clear" w:color="auto" w:fill="FFFFFF"/>
        <w:ind w:firstLine="357"/>
        <w:rPr>
          <w:rFonts w:asciiTheme="minorHAnsi" w:hAnsiTheme="minorHAnsi" w:cstheme="minorHAnsi"/>
          <w:b/>
          <w:bCs/>
          <w:sz w:val="24"/>
          <w:szCs w:val="24"/>
        </w:rPr>
      </w:pPr>
      <w:r w:rsidRPr="002E35D6">
        <w:rPr>
          <w:rFonts w:asciiTheme="minorHAnsi" w:hAnsiTheme="minorHAnsi" w:cstheme="minorHAnsi"/>
          <w:b/>
          <w:bCs/>
          <w:sz w:val="24"/>
          <w:szCs w:val="24"/>
        </w:rPr>
        <w:t xml:space="preserve">14.3 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2E35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>Suivi sur la consultation obligatoire des élèves 20</w:t>
      </w:r>
      <w:r w:rsidR="00192CCB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192CC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F184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F7E22AD" w14:textId="77777777" w:rsidR="00EB33EB" w:rsidRDefault="00EB33EB" w:rsidP="00EB33E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6B4068" w14:textId="724912AA" w:rsidR="00D10C91" w:rsidRDefault="00533F73" w:rsidP="00EB33E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M. Giroux fait un suivi concernant les </w:t>
      </w:r>
      <w:r w:rsidR="00192CCB">
        <w:rPr>
          <w:rFonts w:asciiTheme="minorHAnsi" w:hAnsiTheme="minorHAnsi" w:cstheme="minorHAnsi"/>
          <w:sz w:val="24"/>
          <w:szCs w:val="24"/>
        </w:rPr>
        <w:t>résultats</w:t>
      </w:r>
      <w:r>
        <w:rPr>
          <w:rFonts w:asciiTheme="minorHAnsi" w:hAnsiTheme="minorHAnsi" w:cstheme="minorHAnsi"/>
          <w:sz w:val="24"/>
          <w:szCs w:val="24"/>
        </w:rPr>
        <w:t xml:space="preserve"> de la consultation et</w:t>
      </w:r>
      <w:r w:rsidR="002820EC">
        <w:rPr>
          <w:rFonts w:asciiTheme="minorHAnsi" w:hAnsiTheme="minorHAnsi" w:cstheme="minorHAnsi"/>
          <w:sz w:val="24"/>
          <w:szCs w:val="24"/>
        </w:rPr>
        <w:t xml:space="preserve"> ceux-ci</w:t>
      </w:r>
      <w:r>
        <w:rPr>
          <w:rFonts w:asciiTheme="minorHAnsi" w:hAnsiTheme="minorHAnsi" w:cstheme="minorHAnsi"/>
          <w:sz w:val="24"/>
          <w:szCs w:val="24"/>
        </w:rPr>
        <w:t xml:space="preserve"> ont été </w:t>
      </w:r>
      <w:r w:rsidR="00192CCB">
        <w:rPr>
          <w:rFonts w:asciiTheme="minorHAnsi" w:hAnsiTheme="minorHAnsi" w:cstheme="minorHAnsi"/>
          <w:sz w:val="24"/>
          <w:szCs w:val="24"/>
        </w:rPr>
        <w:t>utilisé</w:t>
      </w:r>
      <w:r>
        <w:rPr>
          <w:rFonts w:asciiTheme="minorHAnsi" w:hAnsiTheme="minorHAnsi" w:cstheme="minorHAnsi"/>
          <w:sz w:val="24"/>
          <w:szCs w:val="24"/>
        </w:rPr>
        <w:t xml:space="preserve"> pour </w:t>
      </w:r>
      <w:r w:rsidR="00AA0DD4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es activités récompense</w:t>
      </w:r>
      <w:r w:rsidR="00D35849">
        <w:rPr>
          <w:rFonts w:asciiTheme="minorHAnsi" w:hAnsiTheme="minorHAnsi" w:cstheme="minorHAnsi"/>
          <w:sz w:val="24"/>
          <w:szCs w:val="24"/>
        </w:rPr>
        <w:t>s de cette année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474D0B" w14:textId="1EBC39B4" w:rsidR="00533F73" w:rsidRDefault="00533F73" w:rsidP="00EB33E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Pour 2021-2022, il y aura une autre consultation obligatoi</w:t>
      </w:r>
      <w:r w:rsidR="00192CCB">
        <w:rPr>
          <w:rFonts w:asciiTheme="minorHAnsi" w:hAnsiTheme="minorHAnsi" w:cstheme="minorHAnsi"/>
          <w:sz w:val="24"/>
          <w:szCs w:val="24"/>
        </w:rPr>
        <w:t xml:space="preserve">re des élèves. </w:t>
      </w:r>
    </w:p>
    <w:p w14:paraId="4563CCF2" w14:textId="77777777" w:rsidR="00533F73" w:rsidRPr="002E35D6" w:rsidRDefault="00533F73" w:rsidP="008919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438D49" w14:textId="4736C121" w:rsidR="006F4849" w:rsidRPr="002E35D6" w:rsidRDefault="006F4849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Clôture de la réunion</w:t>
      </w:r>
      <w:r w:rsidR="0062631A" w:rsidRPr="002E35D6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.</w:t>
      </w:r>
    </w:p>
    <w:p w14:paraId="1946485F" w14:textId="77777777" w:rsidR="0062631A" w:rsidRPr="002E35D6" w:rsidRDefault="0062631A" w:rsidP="00355689">
      <w:pPr>
        <w:ind w:left="36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79009CD" w14:textId="55D0B139" w:rsidR="006F4849" w:rsidRPr="002E35D6" w:rsidRDefault="006F4849" w:rsidP="00355689">
      <w:pPr>
        <w:pStyle w:val="Retraitcorpsdetexte2"/>
        <w:tabs>
          <w:tab w:val="left" w:pos="3402"/>
        </w:tabs>
        <w:ind w:left="0"/>
        <w:rPr>
          <w:rFonts w:asciiTheme="minorHAnsi" w:hAnsiTheme="minorHAnsi" w:cstheme="minorHAnsi"/>
          <w:szCs w:val="24"/>
        </w:rPr>
      </w:pPr>
      <w:r w:rsidRPr="002E35D6">
        <w:rPr>
          <w:rFonts w:asciiTheme="minorHAnsi" w:hAnsiTheme="minorHAnsi" w:cstheme="minorHAnsi"/>
          <w:szCs w:val="24"/>
        </w:rPr>
        <w:t xml:space="preserve">M. Jean-François Giroux propose la levée de l’assemblée à </w:t>
      </w:r>
      <w:r w:rsidR="00217B58" w:rsidRPr="002E35D6">
        <w:rPr>
          <w:rFonts w:asciiTheme="minorHAnsi" w:hAnsiTheme="minorHAnsi" w:cstheme="minorHAnsi"/>
          <w:szCs w:val="24"/>
        </w:rPr>
        <w:t>2</w:t>
      </w:r>
      <w:r w:rsidR="00192CCB">
        <w:rPr>
          <w:rFonts w:asciiTheme="minorHAnsi" w:hAnsiTheme="minorHAnsi" w:cstheme="minorHAnsi"/>
          <w:szCs w:val="24"/>
        </w:rPr>
        <w:t>1h49</w:t>
      </w:r>
      <w:r w:rsidR="00D35849">
        <w:rPr>
          <w:rFonts w:asciiTheme="minorHAnsi" w:hAnsiTheme="minorHAnsi" w:cstheme="minorHAnsi"/>
          <w:szCs w:val="24"/>
        </w:rPr>
        <w:t xml:space="preserve">. La prochaine rencontre se tiendra le 25 janvier 2022 en virtuel. </w:t>
      </w:r>
    </w:p>
    <w:p w14:paraId="4BD4E6F9" w14:textId="77777777" w:rsidR="006F4849" w:rsidRPr="002E35D6" w:rsidRDefault="006F4849" w:rsidP="006F4849">
      <w:pPr>
        <w:pStyle w:val="Retraitcorpsdetexte2"/>
        <w:tabs>
          <w:tab w:val="left" w:pos="3402"/>
        </w:tabs>
        <w:ind w:left="0"/>
        <w:rPr>
          <w:rFonts w:asciiTheme="minorHAnsi" w:hAnsiTheme="minorHAnsi" w:cstheme="minorHAnsi"/>
          <w:szCs w:val="24"/>
        </w:rPr>
      </w:pPr>
    </w:p>
    <w:p w14:paraId="41ADAEB5" w14:textId="77777777" w:rsidR="006F4849" w:rsidRPr="002E35D6" w:rsidRDefault="006F4849" w:rsidP="006F4849">
      <w:pPr>
        <w:pStyle w:val="Retraitcorpsdetexte2"/>
        <w:tabs>
          <w:tab w:val="left" w:pos="3402"/>
        </w:tabs>
        <w:ind w:left="0"/>
        <w:rPr>
          <w:rFonts w:asciiTheme="minorHAnsi" w:hAnsiTheme="minorHAnsi" w:cstheme="minorHAnsi"/>
          <w:szCs w:val="24"/>
        </w:rPr>
      </w:pPr>
    </w:p>
    <w:p w14:paraId="3F141DD6" w14:textId="77777777" w:rsidR="006F4849" w:rsidRPr="002E35D6" w:rsidRDefault="006F4849" w:rsidP="006F4849">
      <w:pPr>
        <w:pStyle w:val="Retraitcorpsdetexte2"/>
        <w:tabs>
          <w:tab w:val="left" w:pos="3402"/>
        </w:tabs>
        <w:ind w:left="0"/>
        <w:rPr>
          <w:rFonts w:asciiTheme="minorHAnsi" w:hAnsiTheme="minorHAnsi" w:cstheme="minorHAnsi"/>
          <w:szCs w:val="24"/>
        </w:rPr>
      </w:pPr>
    </w:p>
    <w:p w14:paraId="01C96A8C" w14:textId="77777777" w:rsidR="006F4849" w:rsidRPr="002E35D6" w:rsidRDefault="006F4849" w:rsidP="006F4849">
      <w:pPr>
        <w:pStyle w:val="Retraitcorpsdetexte2"/>
        <w:tabs>
          <w:tab w:val="left" w:pos="3402"/>
        </w:tabs>
        <w:ind w:left="0"/>
        <w:jc w:val="left"/>
        <w:rPr>
          <w:rFonts w:asciiTheme="minorHAnsi" w:hAnsiTheme="minorHAnsi" w:cstheme="minorHAnsi"/>
          <w:szCs w:val="24"/>
        </w:rPr>
      </w:pPr>
    </w:p>
    <w:p w14:paraId="27091B22" w14:textId="77777777" w:rsidR="006F4849" w:rsidRPr="002E35D6" w:rsidRDefault="006F4849" w:rsidP="006F4849">
      <w:pPr>
        <w:pStyle w:val="Retraitcorpsdetexte2"/>
        <w:tabs>
          <w:tab w:val="left" w:pos="3402"/>
        </w:tabs>
        <w:ind w:left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2E35D6">
        <w:rPr>
          <w:rFonts w:asciiTheme="minorHAnsi" w:hAnsiTheme="minorHAnsi" w:cstheme="minorHAnsi"/>
          <w:b/>
          <w:szCs w:val="24"/>
          <w:u w:val="single"/>
        </w:rPr>
        <w:t xml:space="preserve">                                               </w:t>
      </w:r>
      <w:r w:rsidRPr="002E35D6">
        <w:rPr>
          <w:rFonts w:asciiTheme="minorHAnsi" w:hAnsiTheme="minorHAnsi" w:cstheme="minorHAnsi"/>
          <w:b/>
          <w:szCs w:val="24"/>
        </w:rPr>
        <w:tab/>
      </w:r>
      <w:r w:rsidRPr="002E35D6">
        <w:rPr>
          <w:rFonts w:asciiTheme="minorHAnsi" w:hAnsiTheme="minorHAnsi" w:cstheme="minorHAnsi"/>
          <w:b/>
          <w:szCs w:val="24"/>
        </w:rPr>
        <w:tab/>
      </w:r>
      <w:r w:rsidRPr="002E35D6">
        <w:rPr>
          <w:rFonts w:asciiTheme="minorHAnsi" w:hAnsiTheme="minorHAnsi" w:cstheme="minorHAnsi"/>
          <w:b/>
          <w:szCs w:val="24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  <w:r w:rsidRPr="002E35D6">
        <w:rPr>
          <w:rFonts w:asciiTheme="minorHAnsi" w:hAnsiTheme="minorHAnsi" w:cstheme="minorHAnsi"/>
          <w:b/>
          <w:szCs w:val="24"/>
          <w:u w:val="single"/>
        </w:rPr>
        <w:tab/>
      </w:r>
    </w:p>
    <w:p w14:paraId="2362A985" w14:textId="77777777" w:rsidR="006F4849" w:rsidRPr="002E35D6" w:rsidRDefault="006F4849" w:rsidP="006F4849">
      <w:pPr>
        <w:pStyle w:val="Retraitcorpsdetexte2"/>
        <w:tabs>
          <w:tab w:val="left" w:pos="3402"/>
        </w:tabs>
        <w:ind w:left="0"/>
        <w:rPr>
          <w:rFonts w:asciiTheme="minorHAnsi" w:hAnsiTheme="minorHAnsi" w:cstheme="minorHAnsi"/>
          <w:szCs w:val="24"/>
        </w:rPr>
      </w:pPr>
      <w:r w:rsidRPr="002E35D6">
        <w:rPr>
          <w:rFonts w:asciiTheme="minorHAnsi" w:hAnsiTheme="minorHAnsi" w:cstheme="minorHAnsi"/>
          <w:szCs w:val="24"/>
        </w:rPr>
        <w:t>Jean-François Giroux</w:t>
      </w:r>
      <w:r w:rsidRPr="002E35D6">
        <w:rPr>
          <w:rFonts w:asciiTheme="minorHAnsi" w:hAnsiTheme="minorHAnsi" w:cstheme="minorHAnsi"/>
          <w:szCs w:val="24"/>
        </w:rPr>
        <w:tab/>
      </w:r>
      <w:r w:rsidRPr="002E35D6">
        <w:rPr>
          <w:rFonts w:asciiTheme="minorHAnsi" w:hAnsiTheme="minorHAnsi" w:cstheme="minorHAnsi"/>
          <w:szCs w:val="24"/>
        </w:rPr>
        <w:tab/>
      </w:r>
      <w:r w:rsidRPr="002E35D6">
        <w:rPr>
          <w:rFonts w:asciiTheme="minorHAnsi" w:hAnsiTheme="minorHAnsi" w:cstheme="minorHAnsi"/>
          <w:szCs w:val="24"/>
        </w:rPr>
        <w:tab/>
        <w:t>Nicolas Jobin</w:t>
      </w:r>
    </w:p>
    <w:p w14:paraId="1B0E0658" w14:textId="77777777" w:rsidR="006F4849" w:rsidRPr="002E35D6" w:rsidRDefault="006F4849" w:rsidP="006F4849">
      <w:pPr>
        <w:pStyle w:val="Retraitcorpsdetexte2"/>
        <w:tabs>
          <w:tab w:val="left" w:pos="3544"/>
        </w:tabs>
        <w:ind w:left="0" w:hanging="142"/>
        <w:rPr>
          <w:rFonts w:asciiTheme="minorHAnsi" w:hAnsiTheme="minorHAnsi" w:cstheme="minorHAnsi"/>
          <w:szCs w:val="24"/>
        </w:rPr>
      </w:pPr>
      <w:r w:rsidRPr="002E35D6">
        <w:rPr>
          <w:rFonts w:asciiTheme="minorHAnsi" w:hAnsiTheme="minorHAnsi" w:cstheme="minorHAnsi"/>
          <w:szCs w:val="24"/>
        </w:rPr>
        <w:tab/>
        <w:t>Président</w:t>
      </w:r>
      <w:r w:rsidRPr="002E35D6">
        <w:rPr>
          <w:rFonts w:asciiTheme="minorHAnsi" w:hAnsiTheme="minorHAnsi" w:cstheme="minorHAnsi"/>
          <w:szCs w:val="24"/>
        </w:rPr>
        <w:tab/>
      </w:r>
      <w:r w:rsidRPr="002E35D6">
        <w:rPr>
          <w:rFonts w:asciiTheme="minorHAnsi" w:hAnsiTheme="minorHAnsi" w:cstheme="minorHAnsi"/>
          <w:szCs w:val="24"/>
        </w:rPr>
        <w:tab/>
      </w:r>
      <w:r w:rsidRPr="002E35D6">
        <w:rPr>
          <w:rFonts w:asciiTheme="minorHAnsi" w:hAnsiTheme="minorHAnsi" w:cstheme="minorHAnsi"/>
          <w:szCs w:val="24"/>
        </w:rPr>
        <w:tab/>
        <w:t>Directeur</w:t>
      </w:r>
    </w:p>
    <w:p w14:paraId="04162C33" w14:textId="77777777" w:rsidR="006F4849" w:rsidRPr="002E35D6" w:rsidRDefault="006F4849" w:rsidP="006F4849">
      <w:pPr>
        <w:pStyle w:val="Retraitcorpsdetexte2"/>
        <w:pBdr>
          <w:bottom w:val="single" w:sz="12" w:space="1" w:color="auto"/>
        </w:pBdr>
        <w:ind w:left="0"/>
        <w:rPr>
          <w:rFonts w:asciiTheme="minorHAnsi" w:hAnsiTheme="minorHAnsi" w:cstheme="minorHAnsi"/>
          <w:szCs w:val="24"/>
        </w:rPr>
      </w:pPr>
    </w:p>
    <w:p w14:paraId="61AA45EA" w14:textId="77777777" w:rsidR="006F4849" w:rsidRPr="002E35D6" w:rsidRDefault="006F4849" w:rsidP="006F4849">
      <w:pPr>
        <w:pStyle w:val="Retraitcorpsdetexte2"/>
        <w:pBdr>
          <w:bottom w:val="single" w:sz="12" w:space="1" w:color="auto"/>
        </w:pBdr>
        <w:ind w:left="0"/>
        <w:rPr>
          <w:rFonts w:asciiTheme="minorHAnsi" w:hAnsiTheme="minorHAnsi" w:cstheme="minorHAnsi"/>
          <w:szCs w:val="24"/>
        </w:rPr>
      </w:pPr>
    </w:p>
    <w:p w14:paraId="5C491459" w14:textId="77777777" w:rsidR="006F4849" w:rsidRPr="002E35D6" w:rsidRDefault="006F4849" w:rsidP="006F4849">
      <w:pPr>
        <w:pStyle w:val="Retraitcorpsdetexte2"/>
        <w:ind w:left="-142" w:firstLine="142"/>
        <w:rPr>
          <w:rFonts w:asciiTheme="minorHAnsi" w:hAnsiTheme="minorHAnsi" w:cstheme="minorHAnsi"/>
          <w:szCs w:val="24"/>
        </w:rPr>
      </w:pPr>
      <w:r w:rsidRPr="002E35D6">
        <w:rPr>
          <w:rFonts w:asciiTheme="minorHAnsi" w:hAnsiTheme="minorHAnsi" w:cstheme="minorHAnsi"/>
          <w:szCs w:val="24"/>
        </w:rPr>
        <w:t>CÉ </w:t>
      </w:r>
      <w:r w:rsidRPr="002E35D6">
        <w:rPr>
          <w:rFonts w:asciiTheme="minorHAnsi" w:hAnsiTheme="minorHAnsi" w:cstheme="minorHAnsi"/>
          <w:szCs w:val="24"/>
        </w:rPr>
        <w:tab/>
      </w:r>
      <w:r w:rsidRPr="002E35D6">
        <w:rPr>
          <w:rFonts w:asciiTheme="minorHAnsi" w:hAnsiTheme="minorHAnsi" w:cstheme="minorHAnsi"/>
          <w:szCs w:val="24"/>
        </w:rPr>
        <w:tab/>
        <w:t xml:space="preserve">: </w:t>
      </w:r>
      <w:r w:rsidRPr="002E35D6">
        <w:rPr>
          <w:rFonts w:asciiTheme="minorHAnsi" w:hAnsiTheme="minorHAnsi" w:cstheme="minorHAnsi"/>
          <w:szCs w:val="24"/>
        </w:rPr>
        <w:tab/>
        <w:t>Conseil d’établissement</w:t>
      </w:r>
    </w:p>
    <w:p w14:paraId="7A9E7B36" w14:textId="77777777" w:rsidR="006F4849" w:rsidRPr="002E35D6" w:rsidRDefault="006F4849" w:rsidP="006F4849">
      <w:pPr>
        <w:pStyle w:val="Retraitcorpsdetexte2"/>
        <w:ind w:left="-142" w:firstLine="142"/>
        <w:rPr>
          <w:rFonts w:asciiTheme="minorHAnsi" w:hAnsiTheme="minorHAnsi" w:cstheme="minorHAnsi"/>
          <w:szCs w:val="24"/>
        </w:rPr>
      </w:pPr>
      <w:r w:rsidRPr="002E35D6">
        <w:rPr>
          <w:rFonts w:asciiTheme="minorHAnsi" w:hAnsiTheme="minorHAnsi" w:cstheme="minorHAnsi"/>
          <w:szCs w:val="24"/>
        </w:rPr>
        <w:t>CEE</w:t>
      </w:r>
      <w:r w:rsidRPr="002E35D6">
        <w:rPr>
          <w:rFonts w:asciiTheme="minorHAnsi" w:hAnsiTheme="minorHAnsi" w:cstheme="minorHAnsi"/>
          <w:szCs w:val="24"/>
        </w:rPr>
        <w:tab/>
        <w:t>:</w:t>
      </w:r>
      <w:r w:rsidRPr="002E35D6">
        <w:rPr>
          <w:rFonts w:asciiTheme="minorHAnsi" w:hAnsiTheme="minorHAnsi" w:cstheme="minorHAnsi"/>
          <w:szCs w:val="24"/>
        </w:rPr>
        <w:tab/>
        <w:t>Conseil des enseignants et des enseignantes</w:t>
      </w:r>
    </w:p>
    <w:p w14:paraId="2CE9C180" w14:textId="77777777" w:rsidR="006F4849" w:rsidRPr="002E35D6" w:rsidRDefault="006F4849" w:rsidP="006F4849">
      <w:pPr>
        <w:pStyle w:val="Retraitcorpsdetexte2"/>
        <w:ind w:left="-142" w:firstLine="142"/>
        <w:rPr>
          <w:rFonts w:asciiTheme="minorHAnsi" w:hAnsiTheme="minorHAnsi" w:cstheme="minorHAnsi"/>
          <w:szCs w:val="24"/>
        </w:rPr>
      </w:pPr>
      <w:r w:rsidRPr="002E35D6">
        <w:rPr>
          <w:rFonts w:asciiTheme="minorHAnsi" w:hAnsiTheme="minorHAnsi" w:cstheme="minorHAnsi"/>
          <w:szCs w:val="24"/>
        </w:rPr>
        <w:t>CSP</w:t>
      </w:r>
      <w:r w:rsidRPr="002E35D6">
        <w:rPr>
          <w:rFonts w:asciiTheme="minorHAnsi" w:hAnsiTheme="minorHAnsi" w:cstheme="minorHAnsi"/>
          <w:szCs w:val="24"/>
        </w:rPr>
        <w:tab/>
        <w:t>:</w:t>
      </w:r>
      <w:r w:rsidRPr="002E35D6">
        <w:rPr>
          <w:rFonts w:asciiTheme="minorHAnsi" w:hAnsiTheme="minorHAnsi" w:cstheme="minorHAnsi"/>
          <w:szCs w:val="24"/>
        </w:rPr>
        <w:tab/>
        <w:t>Commission scolaire des patriotes</w:t>
      </w:r>
      <w:r w:rsidRPr="002E35D6">
        <w:rPr>
          <w:rFonts w:asciiTheme="minorHAnsi" w:hAnsiTheme="minorHAnsi" w:cstheme="minorHAnsi"/>
          <w:szCs w:val="24"/>
        </w:rPr>
        <w:tab/>
      </w:r>
    </w:p>
    <w:p w14:paraId="46114645" w14:textId="7F49B8E6" w:rsidR="006F0BCD" w:rsidRPr="002E35D6" w:rsidRDefault="006F4849" w:rsidP="0062631A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2E35D6">
        <w:rPr>
          <w:rFonts w:asciiTheme="minorHAnsi" w:hAnsiTheme="minorHAnsi" w:cstheme="minorHAnsi"/>
          <w:sz w:val="24"/>
          <w:szCs w:val="24"/>
          <w:lang w:eastAsia="fr-FR"/>
        </w:rPr>
        <w:t xml:space="preserve">CSSP </w:t>
      </w:r>
      <w:r w:rsidRPr="002E35D6">
        <w:rPr>
          <w:rFonts w:asciiTheme="minorHAnsi" w:hAnsiTheme="minorHAnsi" w:cstheme="minorHAnsi"/>
          <w:sz w:val="24"/>
          <w:szCs w:val="24"/>
          <w:lang w:eastAsia="fr-FR"/>
        </w:rPr>
        <w:tab/>
        <w:t xml:space="preserve">: </w:t>
      </w:r>
      <w:r w:rsidRPr="002E35D6">
        <w:rPr>
          <w:rFonts w:asciiTheme="minorHAnsi" w:hAnsiTheme="minorHAnsi" w:cstheme="minorHAnsi"/>
          <w:sz w:val="24"/>
          <w:szCs w:val="24"/>
          <w:lang w:eastAsia="fr-FR"/>
        </w:rPr>
        <w:tab/>
        <w:t>Centre de service scolaire des patriotes</w:t>
      </w:r>
    </w:p>
    <w:sectPr w:rsidR="006F0BCD" w:rsidRPr="002E35D6" w:rsidSect="005D1F13">
      <w:headerReference w:type="even" r:id="rId8"/>
      <w:headerReference w:type="default" r:id="rId9"/>
      <w:headerReference w:type="first" r:id="rId10"/>
      <w:pgSz w:w="12240" w:h="20160" w:code="5"/>
      <w:pgMar w:top="1418" w:right="1610" w:bottom="454" w:left="2722" w:header="1134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0746" w14:textId="77777777" w:rsidR="00B345AB" w:rsidRDefault="00B345AB">
      <w:r>
        <w:separator/>
      </w:r>
    </w:p>
    <w:p w14:paraId="362BDC46" w14:textId="77777777" w:rsidR="00B345AB" w:rsidRDefault="00B345AB"/>
    <w:p w14:paraId="4BAE4D15" w14:textId="77777777" w:rsidR="00B345AB" w:rsidRDefault="00B345AB" w:rsidP="006F0BCD"/>
  </w:endnote>
  <w:endnote w:type="continuationSeparator" w:id="0">
    <w:p w14:paraId="60D47EBA" w14:textId="77777777" w:rsidR="00B345AB" w:rsidRDefault="00B345AB">
      <w:r>
        <w:continuationSeparator/>
      </w:r>
    </w:p>
    <w:p w14:paraId="530E7E82" w14:textId="77777777" w:rsidR="00B345AB" w:rsidRDefault="00B345AB"/>
    <w:p w14:paraId="6E18325E" w14:textId="77777777" w:rsidR="00B345AB" w:rsidRDefault="00B345AB" w:rsidP="006F0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3D54" w14:textId="77777777" w:rsidR="00B345AB" w:rsidRDefault="00B345AB">
      <w:r>
        <w:separator/>
      </w:r>
    </w:p>
    <w:p w14:paraId="4377B261" w14:textId="77777777" w:rsidR="00B345AB" w:rsidRDefault="00B345AB"/>
    <w:p w14:paraId="62031E9C" w14:textId="77777777" w:rsidR="00B345AB" w:rsidRDefault="00B345AB" w:rsidP="006F0BCD"/>
  </w:footnote>
  <w:footnote w:type="continuationSeparator" w:id="0">
    <w:p w14:paraId="7D2A5FFD" w14:textId="77777777" w:rsidR="00B345AB" w:rsidRDefault="00B345AB">
      <w:r>
        <w:continuationSeparator/>
      </w:r>
    </w:p>
    <w:p w14:paraId="5DB16C70" w14:textId="77777777" w:rsidR="00B345AB" w:rsidRDefault="00B345AB"/>
    <w:p w14:paraId="7A99E484" w14:textId="77777777" w:rsidR="00B345AB" w:rsidRDefault="00B345AB" w:rsidP="006F0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DA3" w14:textId="77777777" w:rsidR="00EA51FC" w:rsidRDefault="00EA51FC" w:rsidP="006F0BC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4C7B28E" w14:textId="77777777" w:rsidR="00EA51FC" w:rsidRDefault="00EA51FC">
    <w:pPr>
      <w:pStyle w:val="En-tte"/>
      <w:ind w:right="360"/>
    </w:pPr>
  </w:p>
  <w:p w14:paraId="3C19D3AB" w14:textId="77777777" w:rsidR="00EA51FC" w:rsidRDefault="00EA51FC"/>
  <w:p w14:paraId="45DA180B" w14:textId="77777777" w:rsidR="00EA51FC" w:rsidRDefault="00EA51FC" w:rsidP="006F0B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D308" w14:textId="77777777" w:rsidR="00EA51FC" w:rsidRPr="00804365" w:rsidRDefault="00EA51FC" w:rsidP="006F0BCD">
    <w:pPr>
      <w:pStyle w:val="En-tte"/>
      <w:pBdr>
        <w:bottom w:val="single" w:sz="4" w:space="1" w:color="auto"/>
      </w:pBdr>
      <w:ind w:right="360"/>
    </w:pPr>
    <w:r w:rsidRPr="003770D0">
      <w:rPr>
        <w:b/>
        <w:i/>
      </w:rPr>
      <w:t>Procès-verbaux du Conseil d’Établissement</w:t>
    </w:r>
    <w:r>
      <w:rPr>
        <w:i/>
      </w:rPr>
      <w:tab/>
      <w:t xml:space="preserve">                                                                      </w:t>
    </w:r>
    <w:r w:rsidRPr="003770D0">
      <w:rPr>
        <w:b/>
        <w:i/>
      </w:rPr>
      <w:t xml:space="preserve">- </w:t>
    </w:r>
    <w:r w:rsidRPr="003770D0">
      <w:rPr>
        <w:b/>
        <w:i/>
      </w:rPr>
      <w:fldChar w:fldCharType="begin"/>
    </w:r>
    <w:r w:rsidRPr="003770D0">
      <w:rPr>
        <w:b/>
        <w:i/>
      </w:rPr>
      <w:instrText xml:space="preserve"> </w:instrText>
    </w:r>
    <w:r>
      <w:rPr>
        <w:b/>
        <w:i/>
      </w:rPr>
      <w:instrText>PAGE</w:instrText>
    </w:r>
    <w:r w:rsidRPr="003770D0">
      <w:rPr>
        <w:b/>
        <w:i/>
      </w:rPr>
      <w:instrText xml:space="preserve"> </w:instrText>
    </w:r>
    <w:r w:rsidRPr="003770D0">
      <w:rPr>
        <w:b/>
        <w:i/>
      </w:rPr>
      <w:fldChar w:fldCharType="separate"/>
    </w:r>
    <w:r>
      <w:rPr>
        <w:b/>
        <w:i/>
        <w:noProof/>
      </w:rPr>
      <w:t>5</w:t>
    </w:r>
    <w:r w:rsidRPr="003770D0">
      <w:rPr>
        <w:b/>
        <w:i/>
      </w:rPr>
      <w:fldChar w:fldCharType="end"/>
    </w:r>
    <w:r w:rsidRPr="003770D0">
      <w:rPr>
        <w:b/>
        <w:i/>
      </w:rPr>
      <w:t xml:space="preserve"> -</w:t>
    </w:r>
  </w:p>
  <w:p w14:paraId="4778C847" w14:textId="77777777" w:rsidR="00EA51FC" w:rsidRDefault="00EA51FC"/>
  <w:p w14:paraId="7FA8149F" w14:textId="77777777" w:rsidR="00EA51FC" w:rsidRDefault="00EA51FC" w:rsidP="006F0B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CDF7" w14:textId="77777777" w:rsidR="00EA51FC" w:rsidRDefault="00EA51FC" w:rsidP="006F0BCD">
    <w:pPr>
      <w:pStyle w:val="En-tte"/>
      <w:pBdr>
        <w:bottom w:val="single" w:sz="4" w:space="1" w:color="auto"/>
      </w:pBdr>
      <w:tabs>
        <w:tab w:val="left" w:pos="6804"/>
      </w:tabs>
      <w:ind w:right="360"/>
      <w:rPr>
        <w:i/>
      </w:rPr>
    </w:pPr>
    <w:r w:rsidRPr="005E5EE4">
      <w:rPr>
        <w:b/>
        <w:i/>
      </w:rPr>
      <w:t>Procès-verbaux du Conseil d’Établissement</w:t>
    </w:r>
    <w:r w:rsidRPr="005E5EE4">
      <w:rPr>
        <w:b/>
        <w:i/>
      </w:rPr>
      <w:tab/>
    </w:r>
    <w:r w:rsidRPr="003770D0">
      <w:rPr>
        <w:b/>
        <w:i/>
      </w:rPr>
      <w:t xml:space="preserve">                                                                     </w:t>
    </w:r>
    <w:r w:rsidRPr="003770D0">
      <w:rPr>
        <w:rStyle w:val="Numrodepage"/>
        <w:b/>
      </w:rPr>
      <w:t xml:space="preserve">- </w:t>
    </w:r>
    <w:r w:rsidRPr="003770D0">
      <w:rPr>
        <w:rStyle w:val="Numrodepage"/>
        <w:b/>
      </w:rPr>
      <w:fldChar w:fldCharType="begin"/>
    </w:r>
    <w:r w:rsidRPr="003770D0">
      <w:rPr>
        <w:rStyle w:val="Numrodepage"/>
        <w:b/>
      </w:rPr>
      <w:instrText xml:space="preserve"> </w:instrText>
    </w:r>
    <w:r>
      <w:rPr>
        <w:rStyle w:val="Numrodepage"/>
        <w:b/>
      </w:rPr>
      <w:instrText>PAGE</w:instrText>
    </w:r>
    <w:r w:rsidRPr="003770D0">
      <w:rPr>
        <w:rStyle w:val="Numrodepage"/>
        <w:b/>
      </w:rPr>
      <w:instrText xml:space="preserve"> </w:instrText>
    </w:r>
    <w:r w:rsidRPr="003770D0">
      <w:rPr>
        <w:rStyle w:val="Numrodepage"/>
        <w:b/>
      </w:rPr>
      <w:fldChar w:fldCharType="separate"/>
    </w:r>
    <w:r>
      <w:rPr>
        <w:rStyle w:val="Numrodepage"/>
        <w:b/>
        <w:noProof/>
      </w:rPr>
      <w:t>1</w:t>
    </w:r>
    <w:r w:rsidRPr="003770D0">
      <w:rPr>
        <w:rStyle w:val="Numrodepage"/>
        <w:b/>
      </w:rPr>
      <w:fldChar w:fldCharType="end"/>
    </w:r>
    <w:r w:rsidRPr="003770D0">
      <w:rPr>
        <w:rStyle w:val="Numrodepage"/>
        <w:b/>
      </w:rPr>
      <w:t>-</w:t>
    </w:r>
    <w:r>
      <w:rPr>
        <w:rStyle w:val="Numrodepage"/>
      </w:rPr>
      <w:t xml:space="preserve"> </w:t>
    </w:r>
    <w:r>
      <w:rPr>
        <w:i/>
      </w:rPr>
      <w:tab/>
    </w:r>
  </w:p>
  <w:p w14:paraId="61BA49AE" w14:textId="77777777" w:rsidR="00EA51FC" w:rsidRDefault="00EA51FC"/>
  <w:p w14:paraId="42A986F5" w14:textId="77777777" w:rsidR="00EA51FC" w:rsidRDefault="00EA51FC" w:rsidP="006F0B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6E1"/>
    <w:multiLevelType w:val="hybridMultilevel"/>
    <w:tmpl w:val="B470C20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E6ABE"/>
    <w:multiLevelType w:val="hybridMultilevel"/>
    <w:tmpl w:val="23B073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1C4"/>
    <w:multiLevelType w:val="hybridMultilevel"/>
    <w:tmpl w:val="BD0298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EF3"/>
    <w:multiLevelType w:val="hybridMultilevel"/>
    <w:tmpl w:val="F51E21AC"/>
    <w:lvl w:ilvl="0" w:tplc="6344A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799"/>
    <w:multiLevelType w:val="multilevel"/>
    <w:tmpl w:val="BDB667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1D2C85"/>
    <w:multiLevelType w:val="hybridMultilevel"/>
    <w:tmpl w:val="369C7D4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72426"/>
    <w:multiLevelType w:val="hybridMultilevel"/>
    <w:tmpl w:val="84E23C6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22485F"/>
    <w:multiLevelType w:val="hybridMultilevel"/>
    <w:tmpl w:val="74869F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18F9"/>
    <w:multiLevelType w:val="multilevel"/>
    <w:tmpl w:val="77462BB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34C22A99"/>
    <w:multiLevelType w:val="hybridMultilevel"/>
    <w:tmpl w:val="B2A014D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8A0C5B"/>
    <w:multiLevelType w:val="hybridMultilevel"/>
    <w:tmpl w:val="609A5D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0B15"/>
    <w:multiLevelType w:val="hybridMultilevel"/>
    <w:tmpl w:val="2E66655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187CB7"/>
    <w:multiLevelType w:val="multilevel"/>
    <w:tmpl w:val="87E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E74B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8F7581"/>
    <w:multiLevelType w:val="hybridMultilevel"/>
    <w:tmpl w:val="0B7AC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B08B2"/>
    <w:multiLevelType w:val="hybridMultilevel"/>
    <w:tmpl w:val="6EE6CEB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2D3AB3"/>
    <w:multiLevelType w:val="hybridMultilevel"/>
    <w:tmpl w:val="EA8EF2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1372F8"/>
    <w:multiLevelType w:val="hybridMultilevel"/>
    <w:tmpl w:val="E6A25972"/>
    <w:lvl w:ilvl="0" w:tplc="0C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7A282329"/>
    <w:multiLevelType w:val="hybridMultilevel"/>
    <w:tmpl w:val="3F5ADC4A"/>
    <w:lvl w:ilvl="0" w:tplc="FC8AD1C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6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B2"/>
    <w:rsid w:val="00000D9A"/>
    <w:rsid w:val="00003182"/>
    <w:rsid w:val="00003A58"/>
    <w:rsid w:val="00003DCB"/>
    <w:rsid w:val="00004706"/>
    <w:rsid w:val="00004FB0"/>
    <w:rsid w:val="00007789"/>
    <w:rsid w:val="00007A25"/>
    <w:rsid w:val="00007B74"/>
    <w:rsid w:val="00007C6C"/>
    <w:rsid w:val="00012B5B"/>
    <w:rsid w:val="00013B7D"/>
    <w:rsid w:val="0001400D"/>
    <w:rsid w:val="0001408E"/>
    <w:rsid w:val="00014644"/>
    <w:rsid w:val="00014F52"/>
    <w:rsid w:val="00020322"/>
    <w:rsid w:val="000208B8"/>
    <w:rsid w:val="00025352"/>
    <w:rsid w:val="000260D2"/>
    <w:rsid w:val="000271D4"/>
    <w:rsid w:val="000271FD"/>
    <w:rsid w:val="00030E83"/>
    <w:rsid w:val="000322F3"/>
    <w:rsid w:val="00032D3F"/>
    <w:rsid w:val="00034CAE"/>
    <w:rsid w:val="00034FB6"/>
    <w:rsid w:val="00036634"/>
    <w:rsid w:val="00036940"/>
    <w:rsid w:val="00041DBD"/>
    <w:rsid w:val="000429F9"/>
    <w:rsid w:val="00042ACE"/>
    <w:rsid w:val="00042B69"/>
    <w:rsid w:val="00042D9E"/>
    <w:rsid w:val="00044E0D"/>
    <w:rsid w:val="00044FBC"/>
    <w:rsid w:val="000501B8"/>
    <w:rsid w:val="00050EDE"/>
    <w:rsid w:val="00052107"/>
    <w:rsid w:val="00053590"/>
    <w:rsid w:val="00054B59"/>
    <w:rsid w:val="00055072"/>
    <w:rsid w:val="0005692F"/>
    <w:rsid w:val="00060494"/>
    <w:rsid w:val="00060728"/>
    <w:rsid w:val="00062699"/>
    <w:rsid w:val="0006270D"/>
    <w:rsid w:val="00062E2D"/>
    <w:rsid w:val="00063099"/>
    <w:rsid w:val="00063DA2"/>
    <w:rsid w:val="00065885"/>
    <w:rsid w:val="00067906"/>
    <w:rsid w:val="00067974"/>
    <w:rsid w:val="00071152"/>
    <w:rsid w:val="000714C6"/>
    <w:rsid w:val="00072B50"/>
    <w:rsid w:val="00072C27"/>
    <w:rsid w:val="000731C3"/>
    <w:rsid w:val="000733E6"/>
    <w:rsid w:val="00074157"/>
    <w:rsid w:val="0007727A"/>
    <w:rsid w:val="00077B67"/>
    <w:rsid w:val="000806C7"/>
    <w:rsid w:val="000817FA"/>
    <w:rsid w:val="00081B36"/>
    <w:rsid w:val="00081C8A"/>
    <w:rsid w:val="00081DCE"/>
    <w:rsid w:val="000822D7"/>
    <w:rsid w:val="00083F39"/>
    <w:rsid w:val="0008401C"/>
    <w:rsid w:val="000844EA"/>
    <w:rsid w:val="00085295"/>
    <w:rsid w:val="00086587"/>
    <w:rsid w:val="000901ED"/>
    <w:rsid w:val="00090582"/>
    <w:rsid w:val="0009271D"/>
    <w:rsid w:val="0009296F"/>
    <w:rsid w:val="00095C88"/>
    <w:rsid w:val="00096172"/>
    <w:rsid w:val="00096DA7"/>
    <w:rsid w:val="00097BD7"/>
    <w:rsid w:val="000A15D9"/>
    <w:rsid w:val="000A2B13"/>
    <w:rsid w:val="000A3BC3"/>
    <w:rsid w:val="000A40A3"/>
    <w:rsid w:val="000A555A"/>
    <w:rsid w:val="000A5757"/>
    <w:rsid w:val="000A61F8"/>
    <w:rsid w:val="000B30F0"/>
    <w:rsid w:val="000B4B40"/>
    <w:rsid w:val="000B6232"/>
    <w:rsid w:val="000C150F"/>
    <w:rsid w:val="000C172D"/>
    <w:rsid w:val="000C490E"/>
    <w:rsid w:val="000C6A9D"/>
    <w:rsid w:val="000C7C29"/>
    <w:rsid w:val="000D1C87"/>
    <w:rsid w:val="000D3112"/>
    <w:rsid w:val="000D3B0F"/>
    <w:rsid w:val="000D473D"/>
    <w:rsid w:val="000D513B"/>
    <w:rsid w:val="000D5AF7"/>
    <w:rsid w:val="000D7ACE"/>
    <w:rsid w:val="000E0033"/>
    <w:rsid w:val="000E012D"/>
    <w:rsid w:val="000E0E07"/>
    <w:rsid w:val="000E12B5"/>
    <w:rsid w:val="000E161F"/>
    <w:rsid w:val="000E1DDD"/>
    <w:rsid w:val="000E48EF"/>
    <w:rsid w:val="000E4ED9"/>
    <w:rsid w:val="000E515F"/>
    <w:rsid w:val="000E7DB3"/>
    <w:rsid w:val="000F357F"/>
    <w:rsid w:val="000F393E"/>
    <w:rsid w:val="000F3A09"/>
    <w:rsid w:val="000F40B9"/>
    <w:rsid w:val="000F61AD"/>
    <w:rsid w:val="000F6FC7"/>
    <w:rsid w:val="00103EFE"/>
    <w:rsid w:val="00105435"/>
    <w:rsid w:val="00107B4E"/>
    <w:rsid w:val="00107D9D"/>
    <w:rsid w:val="001119DC"/>
    <w:rsid w:val="00111A13"/>
    <w:rsid w:val="0011210A"/>
    <w:rsid w:val="0011234A"/>
    <w:rsid w:val="00112CE3"/>
    <w:rsid w:val="00115CBE"/>
    <w:rsid w:val="00121AA8"/>
    <w:rsid w:val="00122C5B"/>
    <w:rsid w:val="00123313"/>
    <w:rsid w:val="001260C0"/>
    <w:rsid w:val="001329F5"/>
    <w:rsid w:val="001338FA"/>
    <w:rsid w:val="00133F44"/>
    <w:rsid w:val="00134EB6"/>
    <w:rsid w:val="00140F59"/>
    <w:rsid w:val="00142596"/>
    <w:rsid w:val="00142C83"/>
    <w:rsid w:val="00143CD2"/>
    <w:rsid w:val="00144768"/>
    <w:rsid w:val="00145508"/>
    <w:rsid w:val="001470DC"/>
    <w:rsid w:val="001471EE"/>
    <w:rsid w:val="00147B91"/>
    <w:rsid w:val="00150C57"/>
    <w:rsid w:val="00151688"/>
    <w:rsid w:val="001518C7"/>
    <w:rsid w:val="00154F2C"/>
    <w:rsid w:val="0015570A"/>
    <w:rsid w:val="00155967"/>
    <w:rsid w:val="001564BA"/>
    <w:rsid w:val="001600B4"/>
    <w:rsid w:val="00160716"/>
    <w:rsid w:val="0016098B"/>
    <w:rsid w:val="00161435"/>
    <w:rsid w:val="00163393"/>
    <w:rsid w:val="001653C1"/>
    <w:rsid w:val="0016550B"/>
    <w:rsid w:val="00165613"/>
    <w:rsid w:val="0016575B"/>
    <w:rsid w:val="0016592E"/>
    <w:rsid w:val="001670DB"/>
    <w:rsid w:val="001673E0"/>
    <w:rsid w:val="0017295A"/>
    <w:rsid w:val="00173285"/>
    <w:rsid w:val="001738C3"/>
    <w:rsid w:val="00176686"/>
    <w:rsid w:val="00176EC2"/>
    <w:rsid w:val="001804B7"/>
    <w:rsid w:val="00180D91"/>
    <w:rsid w:val="001819FD"/>
    <w:rsid w:val="00185C75"/>
    <w:rsid w:val="0018750B"/>
    <w:rsid w:val="00187559"/>
    <w:rsid w:val="00187765"/>
    <w:rsid w:val="00187987"/>
    <w:rsid w:val="00190203"/>
    <w:rsid w:val="00190900"/>
    <w:rsid w:val="00190F94"/>
    <w:rsid w:val="00192CCB"/>
    <w:rsid w:val="00194BF2"/>
    <w:rsid w:val="001968A1"/>
    <w:rsid w:val="001A1B02"/>
    <w:rsid w:val="001A261D"/>
    <w:rsid w:val="001A2D4D"/>
    <w:rsid w:val="001A2E01"/>
    <w:rsid w:val="001A2E4A"/>
    <w:rsid w:val="001A409A"/>
    <w:rsid w:val="001A6995"/>
    <w:rsid w:val="001A6C1D"/>
    <w:rsid w:val="001A758E"/>
    <w:rsid w:val="001A7FAA"/>
    <w:rsid w:val="001B0CE3"/>
    <w:rsid w:val="001B36A9"/>
    <w:rsid w:val="001B3959"/>
    <w:rsid w:val="001B476C"/>
    <w:rsid w:val="001B6472"/>
    <w:rsid w:val="001B77FD"/>
    <w:rsid w:val="001C1AB4"/>
    <w:rsid w:val="001C26EF"/>
    <w:rsid w:val="001C2ED5"/>
    <w:rsid w:val="001C4B85"/>
    <w:rsid w:val="001C6645"/>
    <w:rsid w:val="001C6943"/>
    <w:rsid w:val="001C6ADE"/>
    <w:rsid w:val="001C74F6"/>
    <w:rsid w:val="001D0A86"/>
    <w:rsid w:val="001D10AB"/>
    <w:rsid w:val="001D3BF5"/>
    <w:rsid w:val="001D447B"/>
    <w:rsid w:val="001D6075"/>
    <w:rsid w:val="001D7D15"/>
    <w:rsid w:val="001E19A7"/>
    <w:rsid w:val="001E2253"/>
    <w:rsid w:val="001E3216"/>
    <w:rsid w:val="001E354A"/>
    <w:rsid w:val="001E3C7B"/>
    <w:rsid w:val="001E3E3E"/>
    <w:rsid w:val="001E4483"/>
    <w:rsid w:val="001E4B66"/>
    <w:rsid w:val="001E5A42"/>
    <w:rsid w:val="001E68AF"/>
    <w:rsid w:val="001E6F4B"/>
    <w:rsid w:val="001E6FBD"/>
    <w:rsid w:val="001E7D2E"/>
    <w:rsid w:val="001F03C4"/>
    <w:rsid w:val="001F0993"/>
    <w:rsid w:val="001F2866"/>
    <w:rsid w:val="001F2D56"/>
    <w:rsid w:val="001F4875"/>
    <w:rsid w:val="001F5B65"/>
    <w:rsid w:val="001F6EDF"/>
    <w:rsid w:val="00200626"/>
    <w:rsid w:val="00202338"/>
    <w:rsid w:val="00202FF0"/>
    <w:rsid w:val="00203352"/>
    <w:rsid w:val="00204268"/>
    <w:rsid w:val="00205290"/>
    <w:rsid w:val="00207C1D"/>
    <w:rsid w:val="00207F3D"/>
    <w:rsid w:val="00210B2C"/>
    <w:rsid w:val="00210CC1"/>
    <w:rsid w:val="00211DA8"/>
    <w:rsid w:val="0021227D"/>
    <w:rsid w:val="002156F3"/>
    <w:rsid w:val="00215C86"/>
    <w:rsid w:val="00217B58"/>
    <w:rsid w:val="00221013"/>
    <w:rsid w:val="00221736"/>
    <w:rsid w:val="00223DA0"/>
    <w:rsid w:val="00224DC2"/>
    <w:rsid w:val="00226E6F"/>
    <w:rsid w:val="002301C3"/>
    <w:rsid w:val="002310B0"/>
    <w:rsid w:val="002321AB"/>
    <w:rsid w:val="002323F2"/>
    <w:rsid w:val="00236248"/>
    <w:rsid w:val="002364A1"/>
    <w:rsid w:val="002371F2"/>
    <w:rsid w:val="00240925"/>
    <w:rsid w:val="00241CB8"/>
    <w:rsid w:val="0024255E"/>
    <w:rsid w:val="00243FC3"/>
    <w:rsid w:val="002447AD"/>
    <w:rsid w:val="002454AB"/>
    <w:rsid w:val="00245F6D"/>
    <w:rsid w:val="0024737A"/>
    <w:rsid w:val="00250AC0"/>
    <w:rsid w:val="002511AD"/>
    <w:rsid w:val="00253E14"/>
    <w:rsid w:val="002557E4"/>
    <w:rsid w:val="0026035A"/>
    <w:rsid w:val="00261160"/>
    <w:rsid w:val="0026159F"/>
    <w:rsid w:val="00261E9A"/>
    <w:rsid w:val="00261F4F"/>
    <w:rsid w:val="0026281E"/>
    <w:rsid w:val="00265DEC"/>
    <w:rsid w:val="00267DD5"/>
    <w:rsid w:val="002731C2"/>
    <w:rsid w:val="002737E2"/>
    <w:rsid w:val="00276582"/>
    <w:rsid w:val="00277C80"/>
    <w:rsid w:val="0028055D"/>
    <w:rsid w:val="0028138C"/>
    <w:rsid w:val="002820EC"/>
    <w:rsid w:val="002826D5"/>
    <w:rsid w:val="00282FF9"/>
    <w:rsid w:val="00283621"/>
    <w:rsid w:val="0028535C"/>
    <w:rsid w:val="0028566E"/>
    <w:rsid w:val="00285BB0"/>
    <w:rsid w:val="00285BD0"/>
    <w:rsid w:val="00285F40"/>
    <w:rsid w:val="0028695E"/>
    <w:rsid w:val="00286A81"/>
    <w:rsid w:val="00286F7A"/>
    <w:rsid w:val="00287576"/>
    <w:rsid w:val="00290DBD"/>
    <w:rsid w:val="0029472A"/>
    <w:rsid w:val="00295212"/>
    <w:rsid w:val="002956BA"/>
    <w:rsid w:val="002A25A6"/>
    <w:rsid w:val="002A3A4E"/>
    <w:rsid w:val="002A42D8"/>
    <w:rsid w:val="002A5518"/>
    <w:rsid w:val="002A5648"/>
    <w:rsid w:val="002A6150"/>
    <w:rsid w:val="002A7646"/>
    <w:rsid w:val="002B02D5"/>
    <w:rsid w:val="002B0834"/>
    <w:rsid w:val="002B0A9E"/>
    <w:rsid w:val="002B26EF"/>
    <w:rsid w:val="002B2E84"/>
    <w:rsid w:val="002B453E"/>
    <w:rsid w:val="002B4980"/>
    <w:rsid w:val="002B64AA"/>
    <w:rsid w:val="002C04B9"/>
    <w:rsid w:val="002C21F9"/>
    <w:rsid w:val="002C4051"/>
    <w:rsid w:val="002C48F4"/>
    <w:rsid w:val="002C505B"/>
    <w:rsid w:val="002C6447"/>
    <w:rsid w:val="002C67BA"/>
    <w:rsid w:val="002C766A"/>
    <w:rsid w:val="002C7DBF"/>
    <w:rsid w:val="002D2649"/>
    <w:rsid w:val="002D2DA9"/>
    <w:rsid w:val="002D38F4"/>
    <w:rsid w:val="002D4060"/>
    <w:rsid w:val="002D423E"/>
    <w:rsid w:val="002D440D"/>
    <w:rsid w:val="002D4BFF"/>
    <w:rsid w:val="002D56DD"/>
    <w:rsid w:val="002D6FEB"/>
    <w:rsid w:val="002E15BA"/>
    <w:rsid w:val="002E1FCF"/>
    <w:rsid w:val="002E35D6"/>
    <w:rsid w:val="002E3A09"/>
    <w:rsid w:val="002E5CA2"/>
    <w:rsid w:val="002E60A2"/>
    <w:rsid w:val="002E74CA"/>
    <w:rsid w:val="002E785B"/>
    <w:rsid w:val="002F05C4"/>
    <w:rsid w:val="002F3DB9"/>
    <w:rsid w:val="002F419E"/>
    <w:rsid w:val="002F632A"/>
    <w:rsid w:val="002F7AC0"/>
    <w:rsid w:val="003026DE"/>
    <w:rsid w:val="00304734"/>
    <w:rsid w:val="00305115"/>
    <w:rsid w:val="00305706"/>
    <w:rsid w:val="0030572A"/>
    <w:rsid w:val="003058B5"/>
    <w:rsid w:val="00306E82"/>
    <w:rsid w:val="003078B4"/>
    <w:rsid w:val="00310ED3"/>
    <w:rsid w:val="00311829"/>
    <w:rsid w:val="00312BA4"/>
    <w:rsid w:val="0031396A"/>
    <w:rsid w:val="00314416"/>
    <w:rsid w:val="00315375"/>
    <w:rsid w:val="00315D24"/>
    <w:rsid w:val="003166BB"/>
    <w:rsid w:val="00316718"/>
    <w:rsid w:val="00317C1F"/>
    <w:rsid w:val="0032118A"/>
    <w:rsid w:val="003227F2"/>
    <w:rsid w:val="00323577"/>
    <w:rsid w:val="00323FA9"/>
    <w:rsid w:val="00324835"/>
    <w:rsid w:val="00326420"/>
    <w:rsid w:val="00326931"/>
    <w:rsid w:val="00326E64"/>
    <w:rsid w:val="003274F9"/>
    <w:rsid w:val="00330BE7"/>
    <w:rsid w:val="00332155"/>
    <w:rsid w:val="00333357"/>
    <w:rsid w:val="00333C47"/>
    <w:rsid w:val="0033645F"/>
    <w:rsid w:val="00336961"/>
    <w:rsid w:val="00342E40"/>
    <w:rsid w:val="00343757"/>
    <w:rsid w:val="00344C7F"/>
    <w:rsid w:val="00344F8D"/>
    <w:rsid w:val="00347332"/>
    <w:rsid w:val="0035213D"/>
    <w:rsid w:val="00352BD6"/>
    <w:rsid w:val="003536D8"/>
    <w:rsid w:val="00353FB5"/>
    <w:rsid w:val="00353FFE"/>
    <w:rsid w:val="00355689"/>
    <w:rsid w:val="0035727A"/>
    <w:rsid w:val="00357B94"/>
    <w:rsid w:val="003603B7"/>
    <w:rsid w:val="00363122"/>
    <w:rsid w:val="00364C00"/>
    <w:rsid w:val="00365204"/>
    <w:rsid w:val="003663C2"/>
    <w:rsid w:val="003673C4"/>
    <w:rsid w:val="00370EAD"/>
    <w:rsid w:val="003727A4"/>
    <w:rsid w:val="00372CFA"/>
    <w:rsid w:val="0037709B"/>
    <w:rsid w:val="00377CB8"/>
    <w:rsid w:val="00382BD3"/>
    <w:rsid w:val="003838C9"/>
    <w:rsid w:val="00385BBD"/>
    <w:rsid w:val="00386B59"/>
    <w:rsid w:val="0038770B"/>
    <w:rsid w:val="0039020E"/>
    <w:rsid w:val="00390238"/>
    <w:rsid w:val="0039111B"/>
    <w:rsid w:val="00392A80"/>
    <w:rsid w:val="003934F0"/>
    <w:rsid w:val="00393825"/>
    <w:rsid w:val="00393A1E"/>
    <w:rsid w:val="00393F25"/>
    <w:rsid w:val="003951E5"/>
    <w:rsid w:val="00396024"/>
    <w:rsid w:val="00397213"/>
    <w:rsid w:val="003A00EC"/>
    <w:rsid w:val="003A1F17"/>
    <w:rsid w:val="003A2DE4"/>
    <w:rsid w:val="003A4B07"/>
    <w:rsid w:val="003A5478"/>
    <w:rsid w:val="003A55A2"/>
    <w:rsid w:val="003A645F"/>
    <w:rsid w:val="003B097C"/>
    <w:rsid w:val="003B2216"/>
    <w:rsid w:val="003B4AFE"/>
    <w:rsid w:val="003B5A27"/>
    <w:rsid w:val="003B7A3A"/>
    <w:rsid w:val="003C326D"/>
    <w:rsid w:val="003C4819"/>
    <w:rsid w:val="003C5934"/>
    <w:rsid w:val="003D1F7B"/>
    <w:rsid w:val="003D3543"/>
    <w:rsid w:val="003D3613"/>
    <w:rsid w:val="003D47FC"/>
    <w:rsid w:val="003D5826"/>
    <w:rsid w:val="003D6446"/>
    <w:rsid w:val="003D69CE"/>
    <w:rsid w:val="003E0715"/>
    <w:rsid w:val="003E0CF6"/>
    <w:rsid w:val="003E0EF8"/>
    <w:rsid w:val="003E16A8"/>
    <w:rsid w:val="003E3B86"/>
    <w:rsid w:val="003E40AB"/>
    <w:rsid w:val="003E5985"/>
    <w:rsid w:val="003E6B0E"/>
    <w:rsid w:val="003E79AF"/>
    <w:rsid w:val="003E7BFA"/>
    <w:rsid w:val="003F1510"/>
    <w:rsid w:val="003F2755"/>
    <w:rsid w:val="003F38C4"/>
    <w:rsid w:val="003F4EFF"/>
    <w:rsid w:val="003F52AC"/>
    <w:rsid w:val="003F64C1"/>
    <w:rsid w:val="003F6FC9"/>
    <w:rsid w:val="00400356"/>
    <w:rsid w:val="0040544A"/>
    <w:rsid w:val="0040669C"/>
    <w:rsid w:val="00407752"/>
    <w:rsid w:val="004122CD"/>
    <w:rsid w:val="00414E18"/>
    <w:rsid w:val="004153CC"/>
    <w:rsid w:val="00416740"/>
    <w:rsid w:val="0041707C"/>
    <w:rsid w:val="004170C6"/>
    <w:rsid w:val="00417695"/>
    <w:rsid w:val="00420013"/>
    <w:rsid w:val="00420DB3"/>
    <w:rsid w:val="00421751"/>
    <w:rsid w:val="00422BE7"/>
    <w:rsid w:val="00424169"/>
    <w:rsid w:val="00424738"/>
    <w:rsid w:val="00424AF0"/>
    <w:rsid w:val="00425187"/>
    <w:rsid w:val="00425BA5"/>
    <w:rsid w:val="00426E33"/>
    <w:rsid w:val="00431E15"/>
    <w:rsid w:val="00431E1F"/>
    <w:rsid w:val="00432186"/>
    <w:rsid w:val="004326DB"/>
    <w:rsid w:val="00433F0E"/>
    <w:rsid w:val="00435EEA"/>
    <w:rsid w:val="004372E7"/>
    <w:rsid w:val="00437B40"/>
    <w:rsid w:val="0044321A"/>
    <w:rsid w:val="00443CAA"/>
    <w:rsid w:val="004472FF"/>
    <w:rsid w:val="004500C2"/>
    <w:rsid w:val="00450155"/>
    <w:rsid w:val="004506EC"/>
    <w:rsid w:val="00450B11"/>
    <w:rsid w:val="00451AAC"/>
    <w:rsid w:val="004524E2"/>
    <w:rsid w:val="00452EFE"/>
    <w:rsid w:val="004549CA"/>
    <w:rsid w:val="0045524E"/>
    <w:rsid w:val="0045559D"/>
    <w:rsid w:val="00456214"/>
    <w:rsid w:val="004562DA"/>
    <w:rsid w:val="004604C0"/>
    <w:rsid w:val="004616BD"/>
    <w:rsid w:val="00461D87"/>
    <w:rsid w:val="004623AF"/>
    <w:rsid w:val="00463586"/>
    <w:rsid w:val="00463A96"/>
    <w:rsid w:val="00465546"/>
    <w:rsid w:val="004655F8"/>
    <w:rsid w:val="004679CD"/>
    <w:rsid w:val="00467C38"/>
    <w:rsid w:val="0047037C"/>
    <w:rsid w:val="00471F6F"/>
    <w:rsid w:val="004724E1"/>
    <w:rsid w:val="00472C1C"/>
    <w:rsid w:val="004744CA"/>
    <w:rsid w:val="0047716A"/>
    <w:rsid w:val="00480135"/>
    <w:rsid w:val="0048014C"/>
    <w:rsid w:val="00481728"/>
    <w:rsid w:val="00481ED1"/>
    <w:rsid w:val="00482D09"/>
    <w:rsid w:val="00482E83"/>
    <w:rsid w:val="00483FA6"/>
    <w:rsid w:val="00484BA4"/>
    <w:rsid w:val="00487CB0"/>
    <w:rsid w:val="00491B89"/>
    <w:rsid w:val="00491D81"/>
    <w:rsid w:val="00491DBF"/>
    <w:rsid w:val="0049346D"/>
    <w:rsid w:val="0049480C"/>
    <w:rsid w:val="0049508A"/>
    <w:rsid w:val="004A1773"/>
    <w:rsid w:val="004A211B"/>
    <w:rsid w:val="004A3137"/>
    <w:rsid w:val="004A4279"/>
    <w:rsid w:val="004A4656"/>
    <w:rsid w:val="004A499D"/>
    <w:rsid w:val="004A4FE1"/>
    <w:rsid w:val="004A5588"/>
    <w:rsid w:val="004A5CE0"/>
    <w:rsid w:val="004A7C9F"/>
    <w:rsid w:val="004B1A78"/>
    <w:rsid w:val="004B1C26"/>
    <w:rsid w:val="004B25A1"/>
    <w:rsid w:val="004B336D"/>
    <w:rsid w:val="004B391D"/>
    <w:rsid w:val="004B4152"/>
    <w:rsid w:val="004B47B0"/>
    <w:rsid w:val="004B6836"/>
    <w:rsid w:val="004B6B8F"/>
    <w:rsid w:val="004B6D83"/>
    <w:rsid w:val="004C0468"/>
    <w:rsid w:val="004C0756"/>
    <w:rsid w:val="004C3110"/>
    <w:rsid w:val="004C5D42"/>
    <w:rsid w:val="004C7C0F"/>
    <w:rsid w:val="004D2D70"/>
    <w:rsid w:val="004D3B79"/>
    <w:rsid w:val="004D4E4D"/>
    <w:rsid w:val="004D5CE5"/>
    <w:rsid w:val="004D667D"/>
    <w:rsid w:val="004D7AF1"/>
    <w:rsid w:val="004E14D4"/>
    <w:rsid w:val="004E16C6"/>
    <w:rsid w:val="004E2545"/>
    <w:rsid w:val="004E382A"/>
    <w:rsid w:val="004E57F8"/>
    <w:rsid w:val="004E5C20"/>
    <w:rsid w:val="004F03C1"/>
    <w:rsid w:val="004F1088"/>
    <w:rsid w:val="004F1A67"/>
    <w:rsid w:val="004F37D5"/>
    <w:rsid w:val="004F48C7"/>
    <w:rsid w:val="004F4A72"/>
    <w:rsid w:val="004F623A"/>
    <w:rsid w:val="00500338"/>
    <w:rsid w:val="00500FE4"/>
    <w:rsid w:val="00501646"/>
    <w:rsid w:val="00501F08"/>
    <w:rsid w:val="00505C9B"/>
    <w:rsid w:val="00506AB1"/>
    <w:rsid w:val="00510E68"/>
    <w:rsid w:val="00511690"/>
    <w:rsid w:val="005132F4"/>
    <w:rsid w:val="00515337"/>
    <w:rsid w:val="00515FC0"/>
    <w:rsid w:val="005171EF"/>
    <w:rsid w:val="005178A3"/>
    <w:rsid w:val="00520C59"/>
    <w:rsid w:val="00520E48"/>
    <w:rsid w:val="00522638"/>
    <w:rsid w:val="005226CB"/>
    <w:rsid w:val="00522BB0"/>
    <w:rsid w:val="00523C92"/>
    <w:rsid w:val="005240CD"/>
    <w:rsid w:val="00525B0B"/>
    <w:rsid w:val="0052642A"/>
    <w:rsid w:val="005267E9"/>
    <w:rsid w:val="00526B54"/>
    <w:rsid w:val="00530A02"/>
    <w:rsid w:val="00530C39"/>
    <w:rsid w:val="0053142E"/>
    <w:rsid w:val="00532F72"/>
    <w:rsid w:val="00533F73"/>
    <w:rsid w:val="00535B18"/>
    <w:rsid w:val="00535C0B"/>
    <w:rsid w:val="00535E66"/>
    <w:rsid w:val="005371CE"/>
    <w:rsid w:val="005418D2"/>
    <w:rsid w:val="00542A69"/>
    <w:rsid w:val="005442AB"/>
    <w:rsid w:val="005455A0"/>
    <w:rsid w:val="00545C97"/>
    <w:rsid w:val="00547847"/>
    <w:rsid w:val="00552C9C"/>
    <w:rsid w:val="00553080"/>
    <w:rsid w:val="005538D1"/>
    <w:rsid w:val="005543D1"/>
    <w:rsid w:val="00554CCF"/>
    <w:rsid w:val="005552B8"/>
    <w:rsid w:val="00555699"/>
    <w:rsid w:val="0056111B"/>
    <w:rsid w:val="005618F3"/>
    <w:rsid w:val="005648F2"/>
    <w:rsid w:val="00564A2C"/>
    <w:rsid w:val="00564D41"/>
    <w:rsid w:val="005655BD"/>
    <w:rsid w:val="005669D8"/>
    <w:rsid w:val="00567180"/>
    <w:rsid w:val="00567B5D"/>
    <w:rsid w:val="00570905"/>
    <w:rsid w:val="0057160A"/>
    <w:rsid w:val="005756CA"/>
    <w:rsid w:val="00577E07"/>
    <w:rsid w:val="00580540"/>
    <w:rsid w:val="00580644"/>
    <w:rsid w:val="00580F6E"/>
    <w:rsid w:val="0058240B"/>
    <w:rsid w:val="00583D92"/>
    <w:rsid w:val="00583FFB"/>
    <w:rsid w:val="005840AD"/>
    <w:rsid w:val="0058629F"/>
    <w:rsid w:val="00586DAC"/>
    <w:rsid w:val="00590874"/>
    <w:rsid w:val="00590DA5"/>
    <w:rsid w:val="00593234"/>
    <w:rsid w:val="00593E2E"/>
    <w:rsid w:val="005942C9"/>
    <w:rsid w:val="00594BF0"/>
    <w:rsid w:val="005952F4"/>
    <w:rsid w:val="00595ECD"/>
    <w:rsid w:val="00596A4F"/>
    <w:rsid w:val="00597C67"/>
    <w:rsid w:val="005A147A"/>
    <w:rsid w:val="005A2E74"/>
    <w:rsid w:val="005A398C"/>
    <w:rsid w:val="005A3F31"/>
    <w:rsid w:val="005A73BD"/>
    <w:rsid w:val="005B2E62"/>
    <w:rsid w:val="005B4A91"/>
    <w:rsid w:val="005B6A85"/>
    <w:rsid w:val="005C1703"/>
    <w:rsid w:val="005C1859"/>
    <w:rsid w:val="005C1A52"/>
    <w:rsid w:val="005C1F51"/>
    <w:rsid w:val="005C23FD"/>
    <w:rsid w:val="005C2A27"/>
    <w:rsid w:val="005C4855"/>
    <w:rsid w:val="005C5172"/>
    <w:rsid w:val="005C591B"/>
    <w:rsid w:val="005C646D"/>
    <w:rsid w:val="005D07AE"/>
    <w:rsid w:val="005D1F13"/>
    <w:rsid w:val="005D3453"/>
    <w:rsid w:val="005D3FDA"/>
    <w:rsid w:val="005D5113"/>
    <w:rsid w:val="005E18DC"/>
    <w:rsid w:val="005E2D4F"/>
    <w:rsid w:val="005E37CA"/>
    <w:rsid w:val="005E61A8"/>
    <w:rsid w:val="005F009D"/>
    <w:rsid w:val="005F184E"/>
    <w:rsid w:val="005F23E7"/>
    <w:rsid w:val="005F2E5C"/>
    <w:rsid w:val="005F4EE0"/>
    <w:rsid w:val="005F679F"/>
    <w:rsid w:val="005F6C03"/>
    <w:rsid w:val="00600875"/>
    <w:rsid w:val="00603461"/>
    <w:rsid w:val="00607943"/>
    <w:rsid w:val="00611524"/>
    <w:rsid w:val="006117ED"/>
    <w:rsid w:val="00611AB0"/>
    <w:rsid w:val="0061248F"/>
    <w:rsid w:val="006125BD"/>
    <w:rsid w:val="006131A5"/>
    <w:rsid w:val="0061322F"/>
    <w:rsid w:val="006175A5"/>
    <w:rsid w:val="0062065D"/>
    <w:rsid w:val="00621593"/>
    <w:rsid w:val="006230D8"/>
    <w:rsid w:val="006233AE"/>
    <w:rsid w:val="00623E15"/>
    <w:rsid w:val="006242F6"/>
    <w:rsid w:val="0062433E"/>
    <w:rsid w:val="00624EA8"/>
    <w:rsid w:val="00624F7C"/>
    <w:rsid w:val="00625A94"/>
    <w:rsid w:val="0062631A"/>
    <w:rsid w:val="0062694F"/>
    <w:rsid w:val="006279F4"/>
    <w:rsid w:val="00630A7A"/>
    <w:rsid w:val="006316C0"/>
    <w:rsid w:val="006320F5"/>
    <w:rsid w:val="0063226C"/>
    <w:rsid w:val="0063288E"/>
    <w:rsid w:val="00633A92"/>
    <w:rsid w:val="00635241"/>
    <w:rsid w:val="00635C48"/>
    <w:rsid w:val="00637D5D"/>
    <w:rsid w:val="006407DE"/>
    <w:rsid w:val="00641A03"/>
    <w:rsid w:val="00641CCE"/>
    <w:rsid w:val="006439A5"/>
    <w:rsid w:val="00643C47"/>
    <w:rsid w:val="00647697"/>
    <w:rsid w:val="00650A38"/>
    <w:rsid w:val="00650B8C"/>
    <w:rsid w:val="00651303"/>
    <w:rsid w:val="00653957"/>
    <w:rsid w:val="00654185"/>
    <w:rsid w:val="00654354"/>
    <w:rsid w:val="00656253"/>
    <w:rsid w:val="00657424"/>
    <w:rsid w:val="006578C3"/>
    <w:rsid w:val="00660C77"/>
    <w:rsid w:val="0066138D"/>
    <w:rsid w:val="0066646C"/>
    <w:rsid w:val="00667CA2"/>
    <w:rsid w:val="00671AAE"/>
    <w:rsid w:val="00671E22"/>
    <w:rsid w:val="00671ED8"/>
    <w:rsid w:val="00672249"/>
    <w:rsid w:val="0067487B"/>
    <w:rsid w:val="00675565"/>
    <w:rsid w:val="0067637A"/>
    <w:rsid w:val="00677442"/>
    <w:rsid w:val="00680AAB"/>
    <w:rsid w:val="00681609"/>
    <w:rsid w:val="00685515"/>
    <w:rsid w:val="00685DD2"/>
    <w:rsid w:val="0068794A"/>
    <w:rsid w:val="006910A6"/>
    <w:rsid w:val="006921AF"/>
    <w:rsid w:val="006949E6"/>
    <w:rsid w:val="00695805"/>
    <w:rsid w:val="00695A8F"/>
    <w:rsid w:val="006965AC"/>
    <w:rsid w:val="006A1AFA"/>
    <w:rsid w:val="006A2523"/>
    <w:rsid w:val="006A33B5"/>
    <w:rsid w:val="006A434A"/>
    <w:rsid w:val="006A45C2"/>
    <w:rsid w:val="006A4B87"/>
    <w:rsid w:val="006A56FA"/>
    <w:rsid w:val="006A6BAB"/>
    <w:rsid w:val="006B012F"/>
    <w:rsid w:val="006B0942"/>
    <w:rsid w:val="006B15B5"/>
    <w:rsid w:val="006B31A7"/>
    <w:rsid w:val="006B32E8"/>
    <w:rsid w:val="006C0595"/>
    <w:rsid w:val="006C3320"/>
    <w:rsid w:val="006C3C7A"/>
    <w:rsid w:val="006C5A28"/>
    <w:rsid w:val="006C64D3"/>
    <w:rsid w:val="006C7D53"/>
    <w:rsid w:val="006C7EC9"/>
    <w:rsid w:val="006D0ECE"/>
    <w:rsid w:val="006D1412"/>
    <w:rsid w:val="006D1F85"/>
    <w:rsid w:val="006D4736"/>
    <w:rsid w:val="006D4ED6"/>
    <w:rsid w:val="006D6E29"/>
    <w:rsid w:val="006E2093"/>
    <w:rsid w:val="006E2590"/>
    <w:rsid w:val="006E2CB5"/>
    <w:rsid w:val="006E7057"/>
    <w:rsid w:val="006E789B"/>
    <w:rsid w:val="006E78E0"/>
    <w:rsid w:val="006E7EC8"/>
    <w:rsid w:val="006F0BCD"/>
    <w:rsid w:val="006F2A2C"/>
    <w:rsid w:val="006F4573"/>
    <w:rsid w:val="006F46CB"/>
    <w:rsid w:val="006F4849"/>
    <w:rsid w:val="006F7A03"/>
    <w:rsid w:val="0070030E"/>
    <w:rsid w:val="00701DB5"/>
    <w:rsid w:val="00702C32"/>
    <w:rsid w:val="00705012"/>
    <w:rsid w:val="00705433"/>
    <w:rsid w:val="00705C68"/>
    <w:rsid w:val="0070684A"/>
    <w:rsid w:val="00706EAC"/>
    <w:rsid w:val="0070764A"/>
    <w:rsid w:val="007076DF"/>
    <w:rsid w:val="007076F7"/>
    <w:rsid w:val="00712244"/>
    <w:rsid w:val="00712D7D"/>
    <w:rsid w:val="0071420B"/>
    <w:rsid w:val="007175EE"/>
    <w:rsid w:val="007205A9"/>
    <w:rsid w:val="00720824"/>
    <w:rsid w:val="0072109F"/>
    <w:rsid w:val="007218C5"/>
    <w:rsid w:val="0072344A"/>
    <w:rsid w:val="007249C2"/>
    <w:rsid w:val="007267A9"/>
    <w:rsid w:val="007354A2"/>
    <w:rsid w:val="0073781D"/>
    <w:rsid w:val="00737E7D"/>
    <w:rsid w:val="007405BC"/>
    <w:rsid w:val="0074069D"/>
    <w:rsid w:val="0074224D"/>
    <w:rsid w:val="00742BAD"/>
    <w:rsid w:val="00744044"/>
    <w:rsid w:val="0074576A"/>
    <w:rsid w:val="00746E70"/>
    <w:rsid w:val="00750B42"/>
    <w:rsid w:val="00750E91"/>
    <w:rsid w:val="00751201"/>
    <w:rsid w:val="00751D19"/>
    <w:rsid w:val="007524FA"/>
    <w:rsid w:val="00752A37"/>
    <w:rsid w:val="00753581"/>
    <w:rsid w:val="00755103"/>
    <w:rsid w:val="00755C45"/>
    <w:rsid w:val="0076284B"/>
    <w:rsid w:val="00762B30"/>
    <w:rsid w:val="00764630"/>
    <w:rsid w:val="00764FF9"/>
    <w:rsid w:val="00766279"/>
    <w:rsid w:val="007700D5"/>
    <w:rsid w:val="007711EE"/>
    <w:rsid w:val="00773DCF"/>
    <w:rsid w:val="007740C9"/>
    <w:rsid w:val="007747DB"/>
    <w:rsid w:val="00775899"/>
    <w:rsid w:val="007800D4"/>
    <w:rsid w:val="00780331"/>
    <w:rsid w:val="00781089"/>
    <w:rsid w:val="00782C6C"/>
    <w:rsid w:val="00783A9D"/>
    <w:rsid w:val="00784156"/>
    <w:rsid w:val="007844DC"/>
    <w:rsid w:val="007860F4"/>
    <w:rsid w:val="00787776"/>
    <w:rsid w:val="00787863"/>
    <w:rsid w:val="00787EB9"/>
    <w:rsid w:val="007910D7"/>
    <w:rsid w:val="0079191D"/>
    <w:rsid w:val="00792174"/>
    <w:rsid w:val="007A0486"/>
    <w:rsid w:val="007A0B1E"/>
    <w:rsid w:val="007A1714"/>
    <w:rsid w:val="007A2D49"/>
    <w:rsid w:val="007A6466"/>
    <w:rsid w:val="007A6F76"/>
    <w:rsid w:val="007B1B1D"/>
    <w:rsid w:val="007B2673"/>
    <w:rsid w:val="007B293A"/>
    <w:rsid w:val="007B2FE5"/>
    <w:rsid w:val="007B424B"/>
    <w:rsid w:val="007B5D79"/>
    <w:rsid w:val="007B6C25"/>
    <w:rsid w:val="007B70E6"/>
    <w:rsid w:val="007B7945"/>
    <w:rsid w:val="007B7A4B"/>
    <w:rsid w:val="007C09FC"/>
    <w:rsid w:val="007C0C96"/>
    <w:rsid w:val="007C1348"/>
    <w:rsid w:val="007C1D3F"/>
    <w:rsid w:val="007C216B"/>
    <w:rsid w:val="007C2397"/>
    <w:rsid w:val="007C3832"/>
    <w:rsid w:val="007C402D"/>
    <w:rsid w:val="007C432A"/>
    <w:rsid w:val="007C487B"/>
    <w:rsid w:val="007C64B0"/>
    <w:rsid w:val="007D0959"/>
    <w:rsid w:val="007D09A4"/>
    <w:rsid w:val="007D1468"/>
    <w:rsid w:val="007D3235"/>
    <w:rsid w:val="007D545E"/>
    <w:rsid w:val="007D5B82"/>
    <w:rsid w:val="007E1BBD"/>
    <w:rsid w:val="007E1E2C"/>
    <w:rsid w:val="007E3199"/>
    <w:rsid w:val="007E4CEA"/>
    <w:rsid w:val="007E5DE7"/>
    <w:rsid w:val="007E749F"/>
    <w:rsid w:val="007F0064"/>
    <w:rsid w:val="007F1994"/>
    <w:rsid w:val="007F1EBE"/>
    <w:rsid w:val="007F291B"/>
    <w:rsid w:val="007F4705"/>
    <w:rsid w:val="007F5E9F"/>
    <w:rsid w:val="007F5F38"/>
    <w:rsid w:val="007F7B77"/>
    <w:rsid w:val="008026C4"/>
    <w:rsid w:val="00802906"/>
    <w:rsid w:val="0080373D"/>
    <w:rsid w:val="00807262"/>
    <w:rsid w:val="00811764"/>
    <w:rsid w:val="00813077"/>
    <w:rsid w:val="00813590"/>
    <w:rsid w:val="00815434"/>
    <w:rsid w:val="00817A63"/>
    <w:rsid w:val="00820E20"/>
    <w:rsid w:val="0082231C"/>
    <w:rsid w:val="00822473"/>
    <w:rsid w:val="008259F1"/>
    <w:rsid w:val="00825F45"/>
    <w:rsid w:val="008268D3"/>
    <w:rsid w:val="00826C3A"/>
    <w:rsid w:val="00827196"/>
    <w:rsid w:val="00827367"/>
    <w:rsid w:val="00827975"/>
    <w:rsid w:val="00831009"/>
    <w:rsid w:val="00831C93"/>
    <w:rsid w:val="00832986"/>
    <w:rsid w:val="00833B18"/>
    <w:rsid w:val="00834E99"/>
    <w:rsid w:val="00840560"/>
    <w:rsid w:val="00840950"/>
    <w:rsid w:val="0084122F"/>
    <w:rsid w:val="008417A7"/>
    <w:rsid w:val="00841838"/>
    <w:rsid w:val="00842263"/>
    <w:rsid w:val="008427F9"/>
    <w:rsid w:val="00850E6C"/>
    <w:rsid w:val="008537DD"/>
    <w:rsid w:val="0085385E"/>
    <w:rsid w:val="008538EE"/>
    <w:rsid w:val="00853F5F"/>
    <w:rsid w:val="0085464D"/>
    <w:rsid w:val="00855B70"/>
    <w:rsid w:val="008610D3"/>
    <w:rsid w:val="008645EB"/>
    <w:rsid w:val="00864CDD"/>
    <w:rsid w:val="00866A65"/>
    <w:rsid w:val="00867309"/>
    <w:rsid w:val="00870220"/>
    <w:rsid w:val="00871B60"/>
    <w:rsid w:val="0087388F"/>
    <w:rsid w:val="00876126"/>
    <w:rsid w:val="008762DC"/>
    <w:rsid w:val="00876C00"/>
    <w:rsid w:val="0087761C"/>
    <w:rsid w:val="008778F1"/>
    <w:rsid w:val="0088001B"/>
    <w:rsid w:val="008804BC"/>
    <w:rsid w:val="00881373"/>
    <w:rsid w:val="008820CE"/>
    <w:rsid w:val="008845FE"/>
    <w:rsid w:val="00885367"/>
    <w:rsid w:val="00885F7A"/>
    <w:rsid w:val="008868DE"/>
    <w:rsid w:val="00886917"/>
    <w:rsid w:val="00886AA7"/>
    <w:rsid w:val="00890BBC"/>
    <w:rsid w:val="00891326"/>
    <w:rsid w:val="00891990"/>
    <w:rsid w:val="00893003"/>
    <w:rsid w:val="00893413"/>
    <w:rsid w:val="0089408E"/>
    <w:rsid w:val="00894383"/>
    <w:rsid w:val="008972C6"/>
    <w:rsid w:val="00897D6D"/>
    <w:rsid w:val="008A3D43"/>
    <w:rsid w:val="008A3E3A"/>
    <w:rsid w:val="008A3FEA"/>
    <w:rsid w:val="008A539C"/>
    <w:rsid w:val="008A5FB9"/>
    <w:rsid w:val="008A6261"/>
    <w:rsid w:val="008A63AF"/>
    <w:rsid w:val="008A70DA"/>
    <w:rsid w:val="008A729C"/>
    <w:rsid w:val="008A73C3"/>
    <w:rsid w:val="008B0300"/>
    <w:rsid w:val="008B128F"/>
    <w:rsid w:val="008B15BB"/>
    <w:rsid w:val="008B2F98"/>
    <w:rsid w:val="008B4E47"/>
    <w:rsid w:val="008B4F55"/>
    <w:rsid w:val="008B53EF"/>
    <w:rsid w:val="008B6E58"/>
    <w:rsid w:val="008C0623"/>
    <w:rsid w:val="008C178E"/>
    <w:rsid w:val="008C193D"/>
    <w:rsid w:val="008C225C"/>
    <w:rsid w:val="008C2E6E"/>
    <w:rsid w:val="008C5D09"/>
    <w:rsid w:val="008C5EC1"/>
    <w:rsid w:val="008C6FCB"/>
    <w:rsid w:val="008C70AA"/>
    <w:rsid w:val="008C7205"/>
    <w:rsid w:val="008D086E"/>
    <w:rsid w:val="008D27D7"/>
    <w:rsid w:val="008D2CCD"/>
    <w:rsid w:val="008D40BB"/>
    <w:rsid w:val="008D57F3"/>
    <w:rsid w:val="008D6229"/>
    <w:rsid w:val="008D651F"/>
    <w:rsid w:val="008D785C"/>
    <w:rsid w:val="008D7EE6"/>
    <w:rsid w:val="008E0B13"/>
    <w:rsid w:val="008E29A7"/>
    <w:rsid w:val="008E47F9"/>
    <w:rsid w:val="008E4F9A"/>
    <w:rsid w:val="008E65EE"/>
    <w:rsid w:val="008E7310"/>
    <w:rsid w:val="008E76E4"/>
    <w:rsid w:val="008E7C1F"/>
    <w:rsid w:val="008F092E"/>
    <w:rsid w:val="008F2B78"/>
    <w:rsid w:val="008F4C56"/>
    <w:rsid w:val="008F5AAA"/>
    <w:rsid w:val="008F6315"/>
    <w:rsid w:val="008F6BBA"/>
    <w:rsid w:val="0090306D"/>
    <w:rsid w:val="0090358A"/>
    <w:rsid w:val="00905DF7"/>
    <w:rsid w:val="00906D03"/>
    <w:rsid w:val="00906E20"/>
    <w:rsid w:val="0091026E"/>
    <w:rsid w:val="0091124C"/>
    <w:rsid w:val="009131EB"/>
    <w:rsid w:val="009134C5"/>
    <w:rsid w:val="00913A54"/>
    <w:rsid w:val="00913B72"/>
    <w:rsid w:val="00913CD2"/>
    <w:rsid w:val="00913EA9"/>
    <w:rsid w:val="009158BD"/>
    <w:rsid w:val="009160FD"/>
    <w:rsid w:val="009163C1"/>
    <w:rsid w:val="00916EF1"/>
    <w:rsid w:val="00917041"/>
    <w:rsid w:val="00917AF6"/>
    <w:rsid w:val="009218D1"/>
    <w:rsid w:val="009218F4"/>
    <w:rsid w:val="00922527"/>
    <w:rsid w:val="00926A10"/>
    <w:rsid w:val="00930F73"/>
    <w:rsid w:val="00930F9D"/>
    <w:rsid w:val="00937345"/>
    <w:rsid w:val="00940B98"/>
    <w:rsid w:val="0094181D"/>
    <w:rsid w:val="0094222A"/>
    <w:rsid w:val="00946047"/>
    <w:rsid w:val="00950459"/>
    <w:rsid w:val="0095095E"/>
    <w:rsid w:val="009512B0"/>
    <w:rsid w:val="00952900"/>
    <w:rsid w:val="0095296A"/>
    <w:rsid w:val="00952C6B"/>
    <w:rsid w:val="00952F96"/>
    <w:rsid w:val="00956C69"/>
    <w:rsid w:val="00960186"/>
    <w:rsid w:val="009622DC"/>
    <w:rsid w:val="00962CF2"/>
    <w:rsid w:val="009647E5"/>
    <w:rsid w:val="00967820"/>
    <w:rsid w:val="009722A2"/>
    <w:rsid w:val="009727BD"/>
    <w:rsid w:val="0097319A"/>
    <w:rsid w:val="00973425"/>
    <w:rsid w:val="009752B7"/>
    <w:rsid w:val="00975A2E"/>
    <w:rsid w:val="00977F18"/>
    <w:rsid w:val="0098047A"/>
    <w:rsid w:val="00981D02"/>
    <w:rsid w:val="009824AD"/>
    <w:rsid w:val="00982A8C"/>
    <w:rsid w:val="0098383D"/>
    <w:rsid w:val="009844FF"/>
    <w:rsid w:val="00986468"/>
    <w:rsid w:val="00987A74"/>
    <w:rsid w:val="00992A72"/>
    <w:rsid w:val="00992E7A"/>
    <w:rsid w:val="0099447A"/>
    <w:rsid w:val="00994973"/>
    <w:rsid w:val="00995730"/>
    <w:rsid w:val="009A012A"/>
    <w:rsid w:val="009A0463"/>
    <w:rsid w:val="009A1A14"/>
    <w:rsid w:val="009A27EB"/>
    <w:rsid w:val="009A32BD"/>
    <w:rsid w:val="009A3FD2"/>
    <w:rsid w:val="009A5E87"/>
    <w:rsid w:val="009A6068"/>
    <w:rsid w:val="009A6377"/>
    <w:rsid w:val="009A7A77"/>
    <w:rsid w:val="009A7B47"/>
    <w:rsid w:val="009B0807"/>
    <w:rsid w:val="009B12D0"/>
    <w:rsid w:val="009B1AE4"/>
    <w:rsid w:val="009B2119"/>
    <w:rsid w:val="009B2CAF"/>
    <w:rsid w:val="009B3171"/>
    <w:rsid w:val="009B52CB"/>
    <w:rsid w:val="009B59E7"/>
    <w:rsid w:val="009B5D1E"/>
    <w:rsid w:val="009B7117"/>
    <w:rsid w:val="009B79B3"/>
    <w:rsid w:val="009C1810"/>
    <w:rsid w:val="009C1FA3"/>
    <w:rsid w:val="009C24EE"/>
    <w:rsid w:val="009C49E1"/>
    <w:rsid w:val="009C64F7"/>
    <w:rsid w:val="009C6F2D"/>
    <w:rsid w:val="009D0443"/>
    <w:rsid w:val="009D2480"/>
    <w:rsid w:val="009D70BB"/>
    <w:rsid w:val="009E4ACC"/>
    <w:rsid w:val="009E5E5D"/>
    <w:rsid w:val="009E663A"/>
    <w:rsid w:val="009F0899"/>
    <w:rsid w:val="009F0D47"/>
    <w:rsid w:val="009F16F4"/>
    <w:rsid w:val="009F1820"/>
    <w:rsid w:val="009F1AF4"/>
    <w:rsid w:val="009F2EAE"/>
    <w:rsid w:val="009F35D9"/>
    <w:rsid w:val="009F52D6"/>
    <w:rsid w:val="009F69CB"/>
    <w:rsid w:val="009F6AAE"/>
    <w:rsid w:val="00A02EFF"/>
    <w:rsid w:val="00A0388D"/>
    <w:rsid w:val="00A03F17"/>
    <w:rsid w:val="00A059EB"/>
    <w:rsid w:val="00A0732E"/>
    <w:rsid w:val="00A10E96"/>
    <w:rsid w:val="00A116D7"/>
    <w:rsid w:val="00A123CE"/>
    <w:rsid w:val="00A12493"/>
    <w:rsid w:val="00A13B19"/>
    <w:rsid w:val="00A1422F"/>
    <w:rsid w:val="00A14C03"/>
    <w:rsid w:val="00A1508D"/>
    <w:rsid w:val="00A150E6"/>
    <w:rsid w:val="00A160D0"/>
    <w:rsid w:val="00A163BD"/>
    <w:rsid w:val="00A1798F"/>
    <w:rsid w:val="00A179CC"/>
    <w:rsid w:val="00A17E1A"/>
    <w:rsid w:val="00A2152B"/>
    <w:rsid w:val="00A21A85"/>
    <w:rsid w:val="00A22011"/>
    <w:rsid w:val="00A25730"/>
    <w:rsid w:val="00A26722"/>
    <w:rsid w:val="00A26FC3"/>
    <w:rsid w:val="00A30EEC"/>
    <w:rsid w:val="00A318D9"/>
    <w:rsid w:val="00A319F4"/>
    <w:rsid w:val="00A3213B"/>
    <w:rsid w:val="00A3342B"/>
    <w:rsid w:val="00A33692"/>
    <w:rsid w:val="00A36955"/>
    <w:rsid w:val="00A36E7D"/>
    <w:rsid w:val="00A37EF4"/>
    <w:rsid w:val="00A40A6E"/>
    <w:rsid w:val="00A415AC"/>
    <w:rsid w:val="00A41DD6"/>
    <w:rsid w:val="00A41FBD"/>
    <w:rsid w:val="00A4710D"/>
    <w:rsid w:val="00A5087F"/>
    <w:rsid w:val="00A51146"/>
    <w:rsid w:val="00A5219C"/>
    <w:rsid w:val="00A550B8"/>
    <w:rsid w:val="00A6313E"/>
    <w:rsid w:val="00A638EE"/>
    <w:rsid w:val="00A64999"/>
    <w:rsid w:val="00A67B7B"/>
    <w:rsid w:val="00A67D62"/>
    <w:rsid w:val="00A704E1"/>
    <w:rsid w:val="00A712C1"/>
    <w:rsid w:val="00A7680E"/>
    <w:rsid w:val="00A77CE5"/>
    <w:rsid w:val="00A818DB"/>
    <w:rsid w:val="00A83B60"/>
    <w:rsid w:val="00A90106"/>
    <w:rsid w:val="00A9149D"/>
    <w:rsid w:val="00A915E6"/>
    <w:rsid w:val="00A9247A"/>
    <w:rsid w:val="00A9347B"/>
    <w:rsid w:val="00A94056"/>
    <w:rsid w:val="00A95433"/>
    <w:rsid w:val="00A97217"/>
    <w:rsid w:val="00AA0504"/>
    <w:rsid w:val="00AA0DD4"/>
    <w:rsid w:val="00AA2C3B"/>
    <w:rsid w:val="00AA463F"/>
    <w:rsid w:val="00AA4A97"/>
    <w:rsid w:val="00AA7403"/>
    <w:rsid w:val="00AB0B96"/>
    <w:rsid w:val="00AB2048"/>
    <w:rsid w:val="00AB2900"/>
    <w:rsid w:val="00AB2997"/>
    <w:rsid w:val="00AB2A45"/>
    <w:rsid w:val="00AB64EC"/>
    <w:rsid w:val="00AB7E4C"/>
    <w:rsid w:val="00AC1E0D"/>
    <w:rsid w:val="00AC33E4"/>
    <w:rsid w:val="00AC450A"/>
    <w:rsid w:val="00AC468D"/>
    <w:rsid w:val="00AC5E0D"/>
    <w:rsid w:val="00AC6779"/>
    <w:rsid w:val="00AC7D5C"/>
    <w:rsid w:val="00AD1701"/>
    <w:rsid w:val="00AD1B70"/>
    <w:rsid w:val="00AD2632"/>
    <w:rsid w:val="00AD30A6"/>
    <w:rsid w:val="00AD5078"/>
    <w:rsid w:val="00AD6797"/>
    <w:rsid w:val="00AD7040"/>
    <w:rsid w:val="00AE121E"/>
    <w:rsid w:val="00AE18F1"/>
    <w:rsid w:val="00AE51A3"/>
    <w:rsid w:val="00AE56D2"/>
    <w:rsid w:val="00AE5E7F"/>
    <w:rsid w:val="00AE5FFA"/>
    <w:rsid w:val="00AE6080"/>
    <w:rsid w:val="00AE67D5"/>
    <w:rsid w:val="00AE7AED"/>
    <w:rsid w:val="00AF047D"/>
    <w:rsid w:val="00AF1531"/>
    <w:rsid w:val="00AF1E21"/>
    <w:rsid w:val="00AF47CE"/>
    <w:rsid w:val="00AF4A35"/>
    <w:rsid w:val="00AF4D90"/>
    <w:rsid w:val="00AF6C96"/>
    <w:rsid w:val="00B00284"/>
    <w:rsid w:val="00B01C0A"/>
    <w:rsid w:val="00B022F2"/>
    <w:rsid w:val="00B03D3E"/>
    <w:rsid w:val="00B04981"/>
    <w:rsid w:val="00B06988"/>
    <w:rsid w:val="00B07FC0"/>
    <w:rsid w:val="00B11FCD"/>
    <w:rsid w:val="00B124E0"/>
    <w:rsid w:val="00B15695"/>
    <w:rsid w:val="00B15AB4"/>
    <w:rsid w:val="00B170A5"/>
    <w:rsid w:val="00B178A1"/>
    <w:rsid w:val="00B21047"/>
    <w:rsid w:val="00B21446"/>
    <w:rsid w:val="00B22248"/>
    <w:rsid w:val="00B22851"/>
    <w:rsid w:val="00B234F2"/>
    <w:rsid w:val="00B23FF5"/>
    <w:rsid w:val="00B24E36"/>
    <w:rsid w:val="00B26F70"/>
    <w:rsid w:val="00B345AB"/>
    <w:rsid w:val="00B34694"/>
    <w:rsid w:val="00B34C71"/>
    <w:rsid w:val="00B353E2"/>
    <w:rsid w:val="00B35C8A"/>
    <w:rsid w:val="00B41FA3"/>
    <w:rsid w:val="00B422A2"/>
    <w:rsid w:val="00B4377D"/>
    <w:rsid w:val="00B462E9"/>
    <w:rsid w:val="00B50E4F"/>
    <w:rsid w:val="00B51468"/>
    <w:rsid w:val="00B514A4"/>
    <w:rsid w:val="00B515A7"/>
    <w:rsid w:val="00B553F7"/>
    <w:rsid w:val="00B556B7"/>
    <w:rsid w:val="00B56E88"/>
    <w:rsid w:val="00B57A26"/>
    <w:rsid w:val="00B60F7D"/>
    <w:rsid w:val="00B6210F"/>
    <w:rsid w:val="00B637AE"/>
    <w:rsid w:val="00B639E9"/>
    <w:rsid w:val="00B64C5E"/>
    <w:rsid w:val="00B659D3"/>
    <w:rsid w:val="00B6616F"/>
    <w:rsid w:val="00B71941"/>
    <w:rsid w:val="00B739B2"/>
    <w:rsid w:val="00B74A7D"/>
    <w:rsid w:val="00B7619D"/>
    <w:rsid w:val="00B7625D"/>
    <w:rsid w:val="00B762ED"/>
    <w:rsid w:val="00B803CB"/>
    <w:rsid w:val="00B80D03"/>
    <w:rsid w:val="00B83149"/>
    <w:rsid w:val="00B83C09"/>
    <w:rsid w:val="00B85A9E"/>
    <w:rsid w:val="00B950FD"/>
    <w:rsid w:val="00B95639"/>
    <w:rsid w:val="00B961EE"/>
    <w:rsid w:val="00B962F0"/>
    <w:rsid w:val="00B963F3"/>
    <w:rsid w:val="00B96510"/>
    <w:rsid w:val="00B97E01"/>
    <w:rsid w:val="00BA03CB"/>
    <w:rsid w:val="00BA17C8"/>
    <w:rsid w:val="00BA2091"/>
    <w:rsid w:val="00BA3ED0"/>
    <w:rsid w:val="00BA46F9"/>
    <w:rsid w:val="00BA6018"/>
    <w:rsid w:val="00BA6A67"/>
    <w:rsid w:val="00BA7313"/>
    <w:rsid w:val="00BA744F"/>
    <w:rsid w:val="00BB39FF"/>
    <w:rsid w:val="00BB44CF"/>
    <w:rsid w:val="00BB4819"/>
    <w:rsid w:val="00BB5633"/>
    <w:rsid w:val="00BB66C7"/>
    <w:rsid w:val="00BB6A09"/>
    <w:rsid w:val="00BB72C2"/>
    <w:rsid w:val="00BB78D8"/>
    <w:rsid w:val="00BB7F05"/>
    <w:rsid w:val="00BC20F2"/>
    <w:rsid w:val="00BC28B5"/>
    <w:rsid w:val="00BC2DFB"/>
    <w:rsid w:val="00BC3832"/>
    <w:rsid w:val="00BC3BFB"/>
    <w:rsid w:val="00BC3FEF"/>
    <w:rsid w:val="00BD03D3"/>
    <w:rsid w:val="00BD0BD1"/>
    <w:rsid w:val="00BD124D"/>
    <w:rsid w:val="00BD36DA"/>
    <w:rsid w:val="00BD4725"/>
    <w:rsid w:val="00BD618C"/>
    <w:rsid w:val="00BD6746"/>
    <w:rsid w:val="00BD7DB9"/>
    <w:rsid w:val="00BE0605"/>
    <w:rsid w:val="00BE1CB5"/>
    <w:rsid w:val="00BE459C"/>
    <w:rsid w:val="00BE504D"/>
    <w:rsid w:val="00BE6243"/>
    <w:rsid w:val="00BE6300"/>
    <w:rsid w:val="00BE698B"/>
    <w:rsid w:val="00BE796D"/>
    <w:rsid w:val="00BE7970"/>
    <w:rsid w:val="00BF101D"/>
    <w:rsid w:val="00BF10E0"/>
    <w:rsid w:val="00BF3B7B"/>
    <w:rsid w:val="00BF4CAD"/>
    <w:rsid w:val="00BF5ACA"/>
    <w:rsid w:val="00C014C3"/>
    <w:rsid w:val="00C02B3F"/>
    <w:rsid w:val="00C03DE9"/>
    <w:rsid w:val="00C0418E"/>
    <w:rsid w:val="00C04863"/>
    <w:rsid w:val="00C04F40"/>
    <w:rsid w:val="00C05319"/>
    <w:rsid w:val="00C05AC0"/>
    <w:rsid w:val="00C0702F"/>
    <w:rsid w:val="00C0770A"/>
    <w:rsid w:val="00C11DFC"/>
    <w:rsid w:val="00C12FE8"/>
    <w:rsid w:val="00C13A8B"/>
    <w:rsid w:val="00C14C52"/>
    <w:rsid w:val="00C20A32"/>
    <w:rsid w:val="00C21486"/>
    <w:rsid w:val="00C21BFA"/>
    <w:rsid w:val="00C21FA1"/>
    <w:rsid w:val="00C23945"/>
    <w:rsid w:val="00C2411B"/>
    <w:rsid w:val="00C26108"/>
    <w:rsid w:val="00C26BB9"/>
    <w:rsid w:val="00C27070"/>
    <w:rsid w:val="00C273B4"/>
    <w:rsid w:val="00C3222A"/>
    <w:rsid w:val="00C324F0"/>
    <w:rsid w:val="00C32D40"/>
    <w:rsid w:val="00C35711"/>
    <w:rsid w:val="00C358A7"/>
    <w:rsid w:val="00C4194C"/>
    <w:rsid w:val="00C4264E"/>
    <w:rsid w:val="00C42F70"/>
    <w:rsid w:val="00C4351E"/>
    <w:rsid w:val="00C43E08"/>
    <w:rsid w:val="00C44050"/>
    <w:rsid w:val="00C45108"/>
    <w:rsid w:val="00C4717C"/>
    <w:rsid w:val="00C50CA6"/>
    <w:rsid w:val="00C52D3B"/>
    <w:rsid w:val="00C545E9"/>
    <w:rsid w:val="00C54E05"/>
    <w:rsid w:val="00C55FFD"/>
    <w:rsid w:val="00C57993"/>
    <w:rsid w:val="00C57A8E"/>
    <w:rsid w:val="00C60309"/>
    <w:rsid w:val="00C6099A"/>
    <w:rsid w:val="00C60C2D"/>
    <w:rsid w:val="00C66112"/>
    <w:rsid w:val="00C6785D"/>
    <w:rsid w:val="00C7090A"/>
    <w:rsid w:val="00C70BF7"/>
    <w:rsid w:val="00C70EFF"/>
    <w:rsid w:val="00C71CE5"/>
    <w:rsid w:val="00C778CC"/>
    <w:rsid w:val="00C81DBC"/>
    <w:rsid w:val="00C8263C"/>
    <w:rsid w:val="00C86873"/>
    <w:rsid w:val="00C86B6D"/>
    <w:rsid w:val="00C878AA"/>
    <w:rsid w:val="00C87E8B"/>
    <w:rsid w:val="00C87E8D"/>
    <w:rsid w:val="00C93D4C"/>
    <w:rsid w:val="00C94358"/>
    <w:rsid w:val="00C94F73"/>
    <w:rsid w:val="00C95188"/>
    <w:rsid w:val="00C95F51"/>
    <w:rsid w:val="00C9768F"/>
    <w:rsid w:val="00C97A7F"/>
    <w:rsid w:val="00CA2489"/>
    <w:rsid w:val="00CA29D6"/>
    <w:rsid w:val="00CA2FED"/>
    <w:rsid w:val="00CA374A"/>
    <w:rsid w:val="00CA5084"/>
    <w:rsid w:val="00CA6885"/>
    <w:rsid w:val="00CA6F1F"/>
    <w:rsid w:val="00CA6FBF"/>
    <w:rsid w:val="00CB0676"/>
    <w:rsid w:val="00CB2A9E"/>
    <w:rsid w:val="00CB4BD1"/>
    <w:rsid w:val="00CB5F19"/>
    <w:rsid w:val="00CB639E"/>
    <w:rsid w:val="00CB65A7"/>
    <w:rsid w:val="00CB67DE"/>
    <w:rsid w:val="00CB7B03"/>
    <w:rsid w:val="00CC1DB5"/>
    <w:rsid w:val="00CC1E96"/>
    <w:rsid w:val="00CC3398"/>
    <w:rsid w:val="00CC3954"/>
    <w:rsid w:val="00CC6540"/>
    <w:rsid w:val="00CC6720"/>
    <w:rsid w:val="00CC7084"/>
    <w:rsid w:val="00CC7DC1"/>
    <w:rsid w:val="00CD00A6"/>
    <w:rsid w:val="00CD0E1B"/>
    <w:rsid w:val="00CD46E1"/>
    <w:rsid w:val="00CD496D"/>
    <w:rsid w:val="00CD68C3"/>
    <w:rsid w:val="00CD770B"/>
    <w:rsid w:val="00CE10FC"/>
    <w:rsid w:val="00CE4118"/>
    <w:rsid w:val="00CE54CC"/>
    <w:rsid w:val="00CE5E99"/>
    <w:rsid w:val="00CE6500"/>
    <w:rsid w:val="00CE6B28"/>
    <w:rsid w:val="00CE74C5"/>
    <w:rsid w:val="00CE762D"/>
    <w:rsid w:val="00CE7C0C"/>
    <w:rsid w:val="00CF0839"/>
    <w:rsid w:val="00CF097C"/>
    <w:rsid w:val="00CF2FE0"/>
    <w:rsid w:val="00CF34E3"/>
    <w:rsid w:val="00CF3BA6"/>
    <w:rsid w:val="00CF4229"/>
    <w:rsid w:val="00CF4A80"/>
    <w:rsid w:val="00CF7A81"/>
    <w:rsid w:val="00D01567"/>
    <w:rsid w:val="00D01C65"/>
    <w:rsid w:val="00D01C71"/>
    <w:rsid w:val="00D02495"/>
    <w:rsid w:val="00D04620"/>
    <w:rsid w:val="00D049EE"/>
    <w:rsid w:val="00D06174"/>
    <w:rsid w:val="00D105E2"/>
    <w:rsid w:val="00D10752"/>
    <w:rsid w:val="00D10C91"/>
    <w:rsid w:val="00D133B0"/>
    <w:rsid w:val="00D14B8C"/>
    <w:rsid w:val="00D15BD0"/>
    <w:rsid w:val="00D16BAE"/>
    <w:rsid w:val="00D1720B"/>
    <w:rsid w:val="00D200E5"/>
    <w:rsid w:val="00D22782"/>
    <w:rsid w:val="00D22FA2"/>
    <w:rsid w:val="00D24558"/>
    <w:rsid w:val="00D24C60"/>
    <w:rsid w:val="00D24E90"/>
    <w:rsid w:val="00D25447"/>
    <w:rsid w:val="00D26528"/>
    <w:rsid w:val="00D27616"/>
    <w:rsid w:val="00D30787"/>
    <w:rsid w:val="00D31EB6"/>
    <w:rsid w:val="00D351E5"/>
    <w:rsid w:val="00D3574B"/>
    <w:rsid w:val="00D35849"/>
    <w:rsid w:val="00D37D1F"/>
    <w:rsid w:val="00D4065E"/>
    <w:rsid w:val="00D43190"/>
    <w:rsid w:val="00D44DFC"/>
    <w:rsid w:val="00D45373"/>
    <w:rsid w:val="00D45EAD"/>
    <w:rsid w:val="00D46ABC"/>
    <w:rsid w:val="00D4777A"/>
    <w:rsid w:val="00D512AB"/>
    <w:rsid w:val="00D51ABD"/>
    <w:rsid w:val="00D51C40"/>
    <w:rsid w:val="00D54359"/>
    <w:rsid w:val="00D54EC1"/>
    <w:rsid w:val="00D5785F"/>
    <w:rsid w:val="00D60169"/>
    <w:rsid w:val="00D60186"/>
    <w:rsid w:val="00D61F54"/>
    <w:rsid w:val="00D64DA0"/>
    <w:rsid w:val="00D66836"/>
    <w:rsid w:val="00D67DE4"/>
    <w:rsid w:val="00D72041"/>
    <w:rsid w:val="00D72CCB"/>
    <w:rsid w:val="00D75B50"/>
    <w:rsid w:val="00D76304"/>
    <w:rsid w:val="00D76B91"/>
    <w:rsid w:val="00D77D55"/>
    <w:rsid w:val="00D805BF"/>
    <w:rsid w:val="00D86E17"/>
    <w:rsid w:val="00D91491"/>
    <w:rsid w:val="00D93929"/>
    <w:rsid w:val="00D93F4B"/>
    <w:rsid w:val="00D940B8"/>
    <w:rsid w:val="00D943BA"/>
    <w:rsid w:val="00D94F48"/>
    <w:rsid w:val="00D95AB9"/>
    <w:rsid w:val="00D97040"/>
    <w:rsid w:val="00D97265"/>
    <w:rsid w:val="00DA2066"/>
    <w:rsid w:val="00DA2D41"/>
    <w:rsid w:val="00DA302E"/>
    <w:rsid w:val="00DA3157"/>
    <w:rsid w:val="00DA327A"/>
    <w:rsid w:val="00DA5EF4"/>
    <w:rsid w:val="00DA6677"/>
    <w:rsid w:val="00DB087E"/>
    <w:rsid w:val="00DB0C61"/>
    <w:rsid w:val="00DB4F34"/>
    <w:rsid w:val="00DB7E23"/>
    <w:rsid w:val="00DC2461"/>
    <w:rsid w:val="00DC25FC"/>
    <w:rsid w:val="00DC2713"/>
    <w:rsid w:val="00DC2BFE"/>
    <w:rsid w:val="00DC3525"/>
    <w:rsid w:val="00DC6865"/>
    <w:rsid w:val="00DC6889"/>
    <w:rsid w:val="00DD0F9C"/>
    <w:rsid w:val="00DD1174"/>
    <w:rsid w:val="00DD1E43"/>
    <w:rsid w:val="00DD2CB7"/>
    <w:rsid w:val="00DD41A7"/>
    <w:rsid w:val="00DD4770"/>
    <w:rsid w:val="00DD567D"/>
    <w:rsid w:val="00DE1A07"/>
    <w:rsid w:val="00DE1E59"/>
    <w:rsid w:val="00DE22F4"/>
    <w:rsid w:val="00DE3398"/>
    <w:rsid w:val="00DE4590"/>
    <w:rsid w:val="00DE5A13"/>
    <w:rsid w:val="00DE5AF9"/>
    <w:rsid w:val="00DE5D87"/>
    <w:rsid w:val="00DE6CF8"/>
    <w:rsid w:val="00DF0736"/>
    <w:rsid w:val="00DF37A3"/>
    <w:rsid w:val="00DF4E66"/>
    <w:rsid w:val="00E00734"/>
    <w:rsid w:val="00E00EA7"/>
    <w:rsid w:val="00E0193C"/>
    <w:rsid w:val="00E0424F"/>
    <w:rsid w:val="00E045C9"/>
    <w:rsid w:val="00E04E52"/>
    <w:rsid w:val="00E0602E"/>
    <w:rsid w:val="00E0684C"/>
    <w:rsid w:val="00E06FA6"/>
    <w:rsid w:val="00E0724F"/>
    <w:rsid w:val="00E07A00"/>
    <w:rsid w:val="00E101E0"/>
    <w:rsid w:val="00E101E1"/>
    <w:rsid w:val="00E12145"/>
    <w:rsid w:val="00E1285F"/>
    <w:rsid w:val="00E12EC6"/>
    <w:rsid w:val="00E13320"/>
    <w:rsid w:val="00E157B9"/>
    <w:rsid w:val="00E17132"/>
    <w:rsid w:val="00E175E7"/>
    <w:rsid w:val="00E209BD"/>
    <w:rsid w:val="00E20BFB"/>
    <w:rsid w:val="00E21EB0"/>
    <w:rsid w:val="00E22E6A"/>
    <w:rsid w:val="00E27BE5"/>
    <w:rsid w:val="00E27DEF"/>
    <w:rsid w:val="00E30C0E"/>
    <w:rsid w:val="00E318D3"/>
    <w:rsid w:val="00E3220A"/>
    <w:rsid w:val="00E33F13"/>
    <w:rsid w:val="00E348A3"/>
    <w:rsid w:val="00E4039E"/>
    <w:rsid w:val="00E40424"/>
    <w:rsid w:val="00E40498"/>
    <w:rsid w:val="00E40B03"/>
    <w:rsid w:val="00E41DB4"/>
    <w:rsid w:val="00E427E7"/>
    <w:rsid w:val="00E4391C"/>
    <w:rsid w:val="00E43A03"/>
    <w:rsid w:val="00E449F1"/>
    <w:rsid w:val="00E52249"/>
    <w:rsid w:val="00E5266D"/>
    <w:rsid w:val="00E53B2D"/>
    <w:rsid w:val="00E53B35"/>
    <w:rsid w:val="00E53C1C"/>
    <w:rsid w:val="00E541BC"/>
    <w:rsid w:val="00E55D3C"/>
    <w:rsid w:val="00E56973"/>
    <w:rsid w:val="00E612B7"/>
    <w:rsid w:val="00E61AC1"/>
    <w:rsid w:val="00E61F91"/>
    <w:rsid w:val="00E636E2"/>
    <w:rsid w:val="00E64000"/>
    <w:rsid w:val="00E643C2"/>
    <w:rsid w:val="00E657DE"/>
    <w:rsid w:val="00E65DA1"/>
    <w:rsid w:val="00E65FBA"/>
    <w:rsid w:val="00E67FA1"/>
    <w:rsid w:val="00E70478"/>
    <w:rsid w:val="00E712E4"/>
    <w:rsid w:val="00E73121"/>
    <w:rsid w:val="00E739F2"/>
    <w:rsid w:val="00E742C0"/>
    <w:rsid w:val="00E7461B"/>
    <w:rsid w:val="00E74887"/>
    <w:rsid w:val="00E76229"/>
    <w:rsid w:val="00E76931"/>
    <w:rsid w:val="00E76C25"/>
    <w:rsid w:val="00E852C5"/>
    <w:rsid w:val="00E85C5E"/>
    <w:rsid w:val="00E85FDA"/>
    <w:rsid w:val="00E87827"/>
    <w:rsid w:val="00E9074E"/>
    <w:rsid w:val="00E92736"/>
    <w:rsid w:val="00E9338D"/>
    <w:rsid w:val="00E946C1"/>
    <w:rsid w:val="00E94790"/>
    <w:rsid w:val="00E97DEE"/>
    <w:rsid w:val="00EA019A"/>
    <w:rsid w:val="00EA20C0"/>
    <w:rsid w:val="00EA21C1"/>
    <w:rsid w:val="00EA51FC"/>
    <w:rsid w:val="00EA576D"/>
    <w:rsid w:val="00EA693C"/>
    <w:rsid w:val="00EA6AB1"/>
    <w:rsid w:val="00EA72C0"/>
    <w:rsid w:val="00EB1B4C"/>
    <w:rsid w:val="00EB33EB"/>
    <w:rsid w:val="00EB5370"/>
    <w:rsid w:val="00EC07C1"/>
    <w:rsid w:val="00EC3A36"/>
    <w:rsid w:val="00EC488E"/>
    <w:rsid w:val="00EC54ED"/>
    <w:rsid w:val="00EC5B46"/>
    <w:rsid w:val="00EC6542"/>
    <w:rsid w:val="00ED071F"/>
    <w:rsid w:val="00ED1B98"/>
    <w:rsid w:val="00ED2241"/>
    <w:rsid w:val="00ED22F4"/>
    <w:rsid w:val="00ED2459"/>
    <w:rsid w:val="00ED2FE7"/>
    <w:rsid w:val="00ED6847"/>
    <w:rsid w:val="00EE013A"/>
    <w:rsid w:val="00EE0800"/>
    <w:rsid w:val="00EE0DD2"/>
    <w:rsid w:val="00EE3FD7"/>
    <w:rsid w:val="00EE43CA"/>
    <w:rsid w:val="00EE53E3"/>
    <w:rsid w:val="00EE551D"/>
    <w:rsid w:val="00EE5803"/>
    <w:rsid w:val="00EE5D7F"/>
    <w:rsid w:val="00EE649C"/>
    <w:rsid w:val="00EE6832"/>
    <w:rsid w:val="00EE6919"/>
    <w:rsid w:val="00EE6DDB"/>
    <w:rsid w:val="00EF0546"/>
    <w:rsid w:val="00EF2937"/>
    <w:rsid w:val="00EF689B"/>
    <w:rsid w:val="00EF76C9"/>
    <w:rsid w:val="00EF7A0F"/>
    <w:rsid w:val="00EF7A3A"/>
    <w:rsid w:val="00F00566"/>
    <w:rsid w:val="00F010FE"/>
    <w:rsid w:val="00F01B7A"/>
    <w:rsid w:val="00F0213C"/>
    <w:rsid w:val="00F02AE6"/>
    <w:rsid w:val="00F065DA"/>
    <w:rsid w:val="00F0700C"/>
    <w:rsid w:val="00F07055"/>
    <w:rsid w:val="00F1056F"/>
    <w:rsid w:val="00F144FD"/>
    <w:rsid w:val="00F15AC1"/>
    <w:rsid w:val="00F1677C"/>
    <w:rsid w:val="00F17C89"/>
    <w:rsid w:val="00F17E51"/>
    <w:rsid w:val="00F22D85"/>
    <w:rsid w:val="00F23556"/>
    <w:rsid w:val="00F24DBD"/>
    <w:rsid w:val="00F25F5C"/>
    <w:rsid w:val="00F26E15"/>
    <w:rsid w:val="00F27FEF"/>
    <w:rsid w:val="00F304FA"/>
    <w:rsid w:val="00F32034"/>
    <w:rsid w:val="00F32776"/>
    <w:rsid w:val="00F32C0B"/>
    <w:rsid w:val="00F36EC0"/>
    <w:rsid w:val="00F37245"/>
    <w:rsid w:val="00F37661"/>
    <w:rsid w:val="00F4011A"/>
    <w:rsid w:val="00F4113B"/>
    <w:rsid w:val="00F421AD"/>
    <w:rsid w:val="00F434A2"/>
    <w:rsid w:val="00F44CF0"/>
    <w:rsid w:val="00F46736"/>
    <w:rsid w:val="00F51CF8"/>
    <w:rsid w:val="00F51D41"/>
    <w:rsid w:val="00F55AAF"/>
    <w:rsid w:val="00F55F32"/>
    <w:rsid w:val="00F55F40"/>
    <w:rsid w:val="00F56872"/>
    <w:rsid w:val="00F56997"/>
    <w:rsid w:val="00F57E65"/>
    <w:rsid w:val="00F623A0"/>
    <w:rsid w:val="00F648BB"/>
    <w:rsid w:val="00F6560F"/>
    <w:rsid w:val="00F6611F"/>
    <w:rsid w:val="00F66C1F"/>
    <w:rsid w:val="00F66CB7"/>
    <w:rsid w:val="00F701C7"/>
    <w:rsid w:val="00F7153C"/>
    <w:rsid w:val="00F7248C"/>
    <w:rsid w:val="00F729AC"/>
    <w:rsid w:val="00F767D2"/>
    <w:rsid w:val="00F76C6B"/>
    <w:rsid w:val="00F77B42"/>
    <w:rsid w:val="00F77F05"/>
    <w:rsid w:val="00F80092"/>
    <w:rsid w:val="00F81777"/>
    <w:rsid w:val="00F84640"/>
    <w:rsid w:val="00F85C75"/>
    <w:rsid w:val="00F866A4"/>
    <w:rsid w:val="00F90376"/>
    <w:rsid w:val="00F90757"/>
    <w:rsid w:val="00F94AB6"/>
    <w:rsid w:val="00F963FC"/>
    <w:rsid w:val="00F9751A"/>
    <w:rsid w:val="00F97E12"/>
    <w:rsid w:val="00FA1E0E"/>
    <w:rsid w:val="00FA201C"/>
    <w:rsid w:val="00FA2CA8"/>
    <w:rsid w:val="00FA2FC1"/>
    <w:rsid w:val="00FA3FA6"/>
    <w:rsid w:val="00FA52C8"/>
    <w:rsid w:val="00FA5322"/>
    <w:rsid w:val="00FA5467"/>
    <w:rsid w:val="00FA5E90"/>
    <w:rsid w:val="00FA6925"/>
    <w:rsid w:val="00FB0707"/>
    <w:rsid w:val="00FB10B6"/>
    <w:rsid w:val="00FB1765"/>
    <w:rsid w:val="00FB3F13"/>
    <w:rsid w:val="00FB471B"/>
    <w:rsid w:val="00FB497B"/>
    <w:rsid w:val="00FB5326"/>
    <w:rsid w:val="00FB60B3"/>
    <w:rsid w:val="00FB63B6"/>
    <w:rsid w:val="00FB7521"/>
    <w:rsid w:val="00FB7BFC"/>
    <w:rsid w:val="00FB7C3C"/>
    <w:rsid w:val="00FC3294"/>
    <w:rsid w:val="00FC3CC1"/>
    <w:rsid w:val="00FC439D"/>
    <w:rsid w:val="00FC50E1"/>
    <w:rsid w:val="00FC52D4"/>
    <w:rsid w:val="00FC6868"/>
    <w:rsid w:val="00FC6C32"/>
    <w:rsid w:val="00FC6C5F"/>
    <w:rsid w:val="00FD178B"/>
    <w:rsid w:val="00FD1893"/>
    <w:rsid w:val="00FD3BBD"/>
    <w:rsid w:val="00FD3D4D"/>
    <w:rsid w:val="00FD46D5"/>
    <w:rsid w:val="00FD6EAC"/>
    <w:rsid w:val="00FD77E4"/>
    <w:rsid w:val="00FE1630"/>
    <w:rsid w:val="00FE24B8"/>
    <w:rsid w:val="00FE2AB0"/>
    <w:rsid w:val="00FE2B32"/>
    <w:rsid w:val="00FE3839"/>
    <w:rsid w:val="00FE41D3"/>
    <w:rsid w:val="00FE464C"/>
    <w:rsid w:val="00FE4C75"/>
    <w:rsid w:val="00FE5931"/>
    <w:rsid w:val="00FF1242"/>
    <w:rsid w:val="00FF12CA"/>
    <w:rsid w:val="00FF2B2B"/>
    <w:rsid w:val="00FF4A70"/>
    <w:rsid w:val="00FF5046"/>
    <w:rsid w:val="00FF6443"/>
    <w:rsid w:val="00FF73EC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85E42"/>
  <w15:chartTrackingRefBased/>
  <w15:docId w15:val="{30C181AD-073A-4DDF-AE75-1CFE82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CB8"/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right"/>
      <w:outlineLvl w:val="0"/>
    </w:pPr>
    <w:rPr>
      <w:sz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jc w:val="both"/>
      <w:outlineLvl w:val="1"/>
    </w:pPr>
    <w:rPr>
      <w:sz w:val="24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8A0FF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8A0FF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8A0FF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8A0FF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8A0FF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sz w:val="24"/>
      <w:lang w:eastAsia="fr-FR"/>
    </w:rPr>
  </w:style>
  <w:style w:type="paragraph" w:styleId="Retraitcorpsdetexte">
    <w:name w:val="Body Text Indent"/>
    <w:basedOn w:val="Normal"/>
    <w:pPr>
      <w:ind w:left="705"/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pPr>
      <w:ind w:left="709"/>
      <w:jc w:val="both"/>
    </w:pPr>
    <w:rPr>
      <w:sz w:val="24"/>
      <w:lang w:eastAsia="fr-FR"/>
    </w:rPr>
  </w:style>
  <w:style w:type="paragraph" w:styleId="Retraitcorpsdetexte3">
    <w:name w:val="Body Text Indent 3"/>
    <w:basedOn w:val="Normal"/>
    <w:pPr>
      <w:ind w:left="709" w:hanging="709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stemoyenne2-Accent41">
    <w:name w:val="Liste moyenne 2 - Accent 41"/>
    <w:basedOn w:val="Normal"/>
    <w:qFormat/>
    <w:rsid w:val="009E0AA4"/>
    <w:pPr>
      <w:ind w:left="708"/>
    </w:pPr>
  </w:style>
  <w:style w:type="paragraph" w:customStyle="1" w:styleId="ListParagraph1">
    <w:name w:val="List Paragraph1"/>
    <w:basedOn w:val="Normal"/>
    <w:rsid w:val="00502305"/>
    <w:pPr>
      <w:ind w:left="708"/>
    </w:pPr>
  </w:style>
  <w:style w:type="character" w:customStyle="1" w:styleId="Titre1Car">
    <w:name w:val="Titre 1 Car"/>
    <w:link w:val="Titre1"/>
    <w:locked/>
    <w:rsid w:val="0001052B"/>
    <w:rPr>
      <w:sz w:val="24"/>
      <w:lang w:val="x-none" w:eastAsia="x-none"/>
    </w:rPr>
  </w:style>
  <w:style w:type="character" w:customStyle="1" w:styleId="Titre2Car">
    <w:name w:val="Titre 2 Car"/>
    <w:link w:val="Titre2"/>
    <w:locked/>
    <w:rsid w:val="0001052B"/>
    <w:rPr>
      <w:sz w:val="24"/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01052B"/>
    <w:rPr>
      <w:sz w:val="24"/>
      <w:lang w:val="fr-CA" w:eastAsia="fr-FR" w:bidi="ar-SA"/>
    </w:rPr>
  </w:style>
  <w:style w:type="character" w:customStyle="1" w:styleId="Retraitcorpsdetexte2Car">
    <w:name w:val="Retrait corps de texte 2 Car"/>
    <w:link w:val="Retraitcorpsdetexte2"/>
    <w:locked/>
    <w:rsid w:val="0001052B"/>
    <w:rPr>
      <w:sz w:val="24"/>
      <w:lang w:val="fr-CA" w:eastAsia="fr-FR" w:bidi="ar-SA"/>
    </w:rPr>
  </w:style>
  <w:style w:type="paragraph" w:styleId="Textedebulles">
    <w:name w:val="Balloon Text"/>
    <w:basedOn w:val="Normal"/>
    <w:link w:val="TextedebullesCar"/>
    <w:rsid w:val="00D70F3B"/>
    <w:rPr>
      <w:rFonts w:ascii="Tahoma" w:hAnsi="Tahoma"/>
      <w:sz w:val="16"/>
      <w:szCs w:val="16"/>
      <w:lang w:val="fr-FR" w:eastAsia="fr-FR"/>
    </w:rPr>
  </w:style>
  <w:style w:type="character" w:customStyle="1" w:styleId="TextedebullesCar">
    <w:name w:val="Texte de bulles Car"/>
    <w:link w:val="Textedebulles"/>
    <w:rsid w:val="00D70F3B"/>
    <w:rPr>
      <w:rFonts w:ascii="Tahoma" w:hAnsi="Tahoma" w:cs="Tahoma"/>
      <w:sz w:val="16"/>
      <w:szCs w:val="16"/>
      <w:lang w:val="fr-FR" w:eastAsia="fr-FR"/>
    </w:rPr>
  </w:style>
  <w:style w:type="character" w:customStyle="1" w:styleId="Titre5Car">
    <w:name w:val="Titre 5 Car"/>
    <w:link w:val="Titre5"/>
    <w:rsid w:val="008A0FF7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rsid w:val="008A0FF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itre7Car">
    <w:name w:val="Titre 7 Car"/>
    <w:link w:val="Titre7"/>
    <w:rsid w:val="008A0FF7"/>
    <w:rPr>
      <w:rFonts w:ascii="Calibri" w:hAnsi="Calibri"/>
      <w:sz w:val="24"/>
      <w:szCs w:val="24"/>
      <w:lang w:val="x-none" w:eastAsia="x-none"/>
    </w:rPr>
  </w:style>
  <w:style w:type="character" w:customStyle="1" w:styleId="Titre8Car">
    <w:name w:val="Titre 8 Car"/>
    <w:link w:val="Titre8"/>
    <w:rsid w:val="008A0FF7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Titre9Car">
    <w:name w:val="Titre 9 Car"/>
    <w:link w:val="Titre9"/>
    <w:rsid w:val="008A0FF7"/>
    <w:rPr>
      <w:rFonts w:ascii="Cambria" w:hAnsi="Cambria"/>
      <w:sz w:val="22"/>
      <w:szCs w:val="22"/>
      <w:lang w:val="x-none" w:eastAsia="x-none"/>
    </w:rPr>
  </w:style>
  <w:style w:type="character" w:styleId="lev">
    <w:name w:val="Strong"/>
    <w:qFormat/>
    <w:rsid w:val="00A0243A"/>
    <w:rPr>
      <w:b/>
      <w:bCs/>
    </w:rPr>
  </w:style>
  <w:style w:type="character" w:styleId="Accentuation">
    <w:name w:val="Emphasis"/>
    <w:uiPriority w:val="20"/>
    <w:qFormat/>
    <w:rsid w:val="005C27DB"/>
    <w:rPr>
      <w:i/>
      <w:iCs/>
    </w:rPr>
  </w:style>
  <w:style w:type="character" w:styleId="Lienhypertexte">
    <w:name w:val="Hyperlink"/>
    <w:rsid w:val="005F0BE5"/>
    <w:rPr>
      <w:color w:val="0000FF"/>
      <w:u w:val="single"/>
    </w:rPr>
  </w:style>
  <w:style w:type="paragraph" w:customStyle="1" w:styleId="Listecouleur-Accent11">
    <w:name w:val="Liste couleur - Accent 11"/>
    <w:basedOn w:val="Normal"/>
    <w:qFormat/>
    <w:rsid w:val="00EE43CA"/>
    <w:pPr>
      <w:ind w:left="708"/>
    </w:pPr>
  </w:style>
  <w:style w:type="table" w:styleId="Grilledutableau">
    <w:name w:val="Table Grid"/>
    <w:basedOn w:val="TableauNormal"/>
    <w:rsid w:val="0083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D0E1B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170A5"/>
    <w:rPr>
      <w:rFonts w:eastAsia="Calibri"/>
      <w:sz w:val="24"/>
      <w:szCs w:val="24"/>
    </w:rPr>
  </w:style>
  <w:style w:type="character" w:styleId="Marquedecommentaire">
    <w:name w:val="annotation reference"/>
    <w:rsid w:val="00F80092"/>
    <w:rPr>
      <w:sz w:val="16"/>
      <w:szCs w:val="16"/>
    </w:rPr>
  </w:style>
  <w:style w:type="paragraph" w:styleId="Commentaire">
    <w:name w:val="annotation text"/>
    <w:basedOn w:val="Normal"/>
    <w:link w:val="CommentaireCar"/>
    <w:rsid w:val="00F80092"/>
  </w:style>
  <w:style w:type="character" w:customStyle="1" w:styleId="CommentaireCar">
    <w:name w:val="Commentaire Car"/>
    <w:basedOn w:val="Policepardfaut"/>
    <w:link w:val="Commentaire"/>
    <w:rsid w:val="00F80092"/>
  </w:style>
  <w:style w:type="paragraph" w:styleId="Objetducommentaire">
    <w:name w:val="annotation subject"/>
    <w:basedOn w:val="Commentaire"/>
    <w:next w:val="Commentaire"/>
    <w:link w:val="ObjetducommentaireCar"/>
    <w:rsid w:val="00F80092"/>
    <w:rPr>
      <w:b/>
      <w:bCs/>
    </w:rPr>
  </w:style>
  <w:style w:type="character" w:customStyle="1" w:styleId="ObjetducommentaireCar">
    <w:name w:val="Objet du commentaire Car"/>
    <w:link w:val="Objetducommentaire"/>
    <w:rsid w:val="00F8009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A499D"/>
    <w:rPr>
      <w:color w:val="605E5C"/>
      <w:shd w:val="clear" w:color="auto" w:fill="E1DFDD"/>
    </w:rPr>
  </w:style>
  <w:style w:type="paragraph" w:customStyle="1" w:styleId="Tableau">
    <w:name w:val="Tableau"/>
    <w:basedOn w:val="Normal"/>
    <w:qFormat/>
    <w:rsid w:val="0080373D"/>
    <w:pPr>
      <w:spacing w:before="120" w:after="120"/>
    </w:pPr>
    <w:rPr>
      <w:rFonts w:ascii="Gill Sans MT" w:hAnsi="Gill Sans MT"/>
      <w:color w:val="5F5F4B"/>
      <w:spacing w:val="-2"/>
      <w:sz w:val="21"/>
      <w:szCs w:val="24"/>
      <w:lang w:eastAsia="fr-FR"/>
    </w:rPr>
  </w:style>
  <w:style w:type="paragraph" w:customStyle="1" w:styleId="Tableau-Titre3">
    <w:name w:val="Tableau-Titre3"/>
    <w:basedOn w:val="Tableau"/>
    <w:qFormat/>
    <w:rsid w:val="0080373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74DA-C87A-49F1-8DFF-7C46DB13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1319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Procès-verbal de l’Assemblée générale des parents de l’École secondaire Polybel, tenue le 16 septembre 1998 à 19h30 au 725, rue de Lévis à Beloeil</vt:lpstr>
      <vt:lpstr>Procès-verbal de l’Assemblée générale des parents de l’École secondaire Polybel, tenue le 16 septembre 1998 à 19h30 au 725, rue de Lévis à Beloeil</vt:lpstr>
    </vt:vector>
  </TitlesOfParts>
  <Company>C.S. DES PATRIOTES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l’Assemblée générale des parents de l’École secondaire Polybel, tenue le 16 septembre 1998 à 19h30 au 725, rue de Lévis à Beloeil</dc:title>
  <dc:subject/>
  <dc:creator>AUBE,BRIGITTE</dc:creator>
  <cp:keywords/>
  <dc:description/>
  <cp:lastModifiedBy>genevieve miller</cp:lastModifiedBy>
  <cp:revision>6</cp:revision>
  <cp:lastPrinted>2020-11-18T14:26:00Z</cp:lastPrinted>
  <dcterms:created xsi:type="dcterms:W3CDTF">2022-01-12T19:47:00Z</dcterms:created>
  <dcterms:modified xsi:type="dcterms:W3CDTF">2022-01-18T12:47:00Z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1902492988</vt:i4>
  </property>
</Properties>
</file>